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CF2EE" w14:textId="77777777" w:rsidR="00B92121" w:rsidRPr="001F10EB" w:rsidRDefault="00B92121" w:rsidP="00B92121">
      <w:pPr>
        <w:jc w:val="right"/>
        <w:rPr>
          <w:rFonts w:ascii="Tahoma" w:hAnsi="Tahoma" w:cs="Tahoma"/>
          <w:b/>
          <w:bCs/>
        </w:rPr>
      </w:pPr>
      <w:r w:rsidRPr="001F10EB">
        <w:rPr>
          <w:rFonts w:ascii="Tahoma" w:hAnsi="Tahoma" w:cs="Tahoma"/>
          <w:b/>
          <w:bCs/>
        </w:rPr>
        <w:t>Priloga 2</w:t>
      </w:r>
    </w:p>
    <w:p w14:paraId="1A508A8D" w14:textId="77777777" w:rsidR="00B92121" w:rsidRDefault="00B92121" w:rsidP="00340B83">
      <w:pPr>
        <w:rPr>
          <w:rFonts w:ascii="Arial" w:hAnsi="Arial" w:cs="Arial"/>
          <w:sz w:val="20"/>
          <w:szCs w:val="20"/>
        </w:rPr>
      </w:pPr>
    </w:p>
    <w:p w14:paraId="1EE000E4" w14:textId="571453EC" w:rsidR="006A3120" w:rsidRPr="00B92121" w:rsidRDefault="00B92121" w:rsidP="00340B83">
      <w:pPr>
        <w:rPr>
          <w:rFonts w:ascii="Arial" w:hAnsi="Arial" w:cs="Arial"/>
          <w:b/>
          <w:sz w:val="20"/>
          <w:szCs w:val="20"/>
        </w:rPr>
      </w:pPr>
      <w:r w:rsidRPr="00B92121">
        <w:rPr>
          <w:rFonts w:ascii="Arial" w:hAnsi="Arial" w:cs="Arial"/>
          <w:b/>
          <w:sz w:val="20"/>
          <w:szCs w:val="20"/>
        </w:rPr>
        <w:t xml:space="preserve">ZAHTEVE NAROČNIKA IN </w:t>
      </w:r>
      <w:r w:rsidR="00497EE2" w:rsidRPr="00B92121">
        <w:rPr>
          <w:rFonts w:ascii="Arial" w:hAnsi="Arial" w:cs="Arial"/>
          <w:b/>
          <w:sz w:val="20"/>
          <w:szCs w:val="20"/>
        </w:rPr>
        <w:t>OPIS DEL</w:t>
      </w:r>
      <w:r w:rsidR="00CE5592">
        <w:rPr>
          <w:rFonts w:ascii="Arial" w:hAnsi="Arial" w:cs="Arial"/>
          <w:b/>
          <w:sz w:val="20"/>
          <w:szCs w:val="20"/>
        </w:rPr>
        <w:t xml:space="preserve"> – SKLOP 1</w:t>
      </w:r>
    </w:p>
    <w:p w14:paraId="128EF11D" w14:textId="77777777" w:rsidR="00B92121" w:rsidRDefault="00B92121" w:rsidP="00B92121">
      <w:pPr>
        <w:rPr>
          <w:rFonts w:ascii="Arial" w:hAnsi="Arial" w:cs="Arial"/>
          <w:sz w:val="20"/>
          <w:szCs w:val="20"/>
        </w:rPr>
      </w:pPr>
    </w:p>
    <w:p w14:paraId="10C4A78D" w14:textId="77777777" w:rsidR="00B92121" w:rsidRPr="001F10EB" w:rsidRDefault="00B92121" w:rsidP="00B92121">
      <w:pPr>
        <w:rPr>
          <w:rFonts w:ascii="Arial" w:hAnsi="Arial" w:cs="Arial"/>
          <w:b/>
          <w:bCs/>
          <w:sz w:val="20"/>
          <w:szCs w:val="20"/>
        </w:rPr>
      </w:pPr>
      <w:r w:rsidRPr="001F10EB">
        <w:rPr>
          <w:rFonts w:ascii="Arial" w:hAnsi="Arial" w:cs="Arial"/>
          <w:b/>
          <w:bCs/>
          <w:sz w:val="20"/>
          <w:szCs w:val="20"/>
        </w:rPr>
        <w:t>NAZIV NAROČILA:</w:t>
      </w:r>
    </w:p>
    <w:p w14:paraId="2A6F3214" w14:textId="61D33625" w:rsidR="00492D4A" w:rsidRPr="001F10EB" w:rsidRDefault="00B92121" w:rsidP="00B92121">
      <w:pPr>
        <w:spacing w:line="260" w:lineRule="atLeast"/>
        <w:jc w:val="both"/>
        <w:rPr>
          <w:rFonts w:ascii="Arial" w:hAnsi="Arial" w:cs="Arial"/>
          <w:b/>
          <w:bCs/>
          <w:sz w:val="20"/>
          <w:szCs w:val="20"/>
        </w:rPr>
      </w:pPr>
      <w:r w:rsidRPr="001F10EB">
        <w:rPr>
          <w:rFonts w:ascii="Arial" w:hAnsi="Arial" w:cs="Arial"/>
          <w:b/>
          <w:bCs/>
          <w:sz w:val="20"/>
          <w:szCs w:val="20"/>
        </w:rPr>
        <w:t>IZVAJANJE REDNIH VZDRŽEVALNIH HIŠNIKARSKIH OPRAVIL V SPLOŠNI BOLNIŠNICI BREŽICE</w:t>
      </w:r>
      <w:r w:rsidR="00492D4A" w:rsidRPr="001F10EB">
        <w:rPr>
          <w:rFonts w:ascii="Arial" w:hAnsi="Arial" w:cs="Arial"/>
          <w:b/>
          <w:bCs/>
          <w:sz w:val="20"/>
          <w:szCs w:val="20"/>
        </w:rPr>
        <w:t xml:space="preserve"> (DVE OSEBI)</w:t>
      </w:r>
    </w:p>
    <w:p w14:paraId="6EC12604" w14:textId="77777777" w:rsidR="00B92121" w:rsidRPr="00B92121" w:rsidRDefault="00B92121" w:rsidP="00B92121">
      <w:pPr>
        <w:spacing w:line="260" w:lineRule="atLeast"/>
        <w:jc w:val="both"/>
        <w:rPr>
          <w:rFonts w:ascii="Arial" w:hAnsi="Arial" w:cs="Arial"/>
          <w:sz w:val="20"/>
          <w:szCs w:val="20"/>
        </w:rPr>
      </w:pPr>
    </w:p>
    <w:tbl>
      <w:tblPr>
        <w:tblW w:w="9288" w:type="dxa"/>
        <w:tblLayout w:type="fixed"/>
        <w:tblCellMar>
          <w:left w:w="10" w:type="dxa"/>
          <w:right w:w="10" w:type="dxa"/>
        </w:tblCellMar>
        <w:tblLook w:val="04A0" w:firstRow="1" w:lastRow="0" w:firstColumn="1" w:lastColumn="0" w:noHBand="0" w:noVBand="1"/>
      </w:tblPr>
      <w:tblGrid>
        <w:gridCol w:w="975"/>
        <w:gridCol w:w="8313"/>
      </w:tblGrid>
      <w:tr w:rsidR="00B92121" w:rsidRPr="00B92121" w14:paraId="5A28A4E1" w14:textId="77777777" w:rsidTr="009E0A80">
        <w:trPr>
          <w:trHeight w:val="138"/>
        </w:trPr>
        <w:tc>
          <w:tcPr>
            <w:tcW w:w="9288"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02DC5800" w14:textId="77777777" w:rsidR="00B92121" w:rsidRPr="00B92121" w:rsidRDefault="00B92121" w:rsidP="009E0A80">
            <w:pPr>
              <w:pStyle w:val="Standard"/>
              <w:snapToGrid w:val="0"/>
              <w:spacing w:line="256" w:lineRule="auto"/>
              <w:jc w:val="both"/>
              <w:rPr>
                <w:rFonts w:ascii="Arial" w:hAnsi="Arial" w:cs="Arial"/>
                <w:b/>
                <w:bCs/>
                <w:color w:val="000000"/>
                <w:sz w:val="20"/>
                <w:szCs w:val="20"/>
                <w:lang w:eastAsia="en-US"/>
              </w:rPr>
            </w:pPr>
            <w:r w:rsidRPr="00B92121">
              <w:rPr>
                <w:rFonts w:ascii="Arial" w:hAnsi="Arial" w:cs="Arial"/>
                <w:b/>
                <w:bCs/>
                <w:color w:val="000000"/>
                <w:sz w:val="20"/>
                <w:szCs w:val="20"/>
                <w:lang w:eastAsia="en-US"/>
              </w:rPr>
              <w:t>Okvirni opis dela (vsebina dela in naloge)</w:t>
            </w:r>
          </w:p>
        </w:tc>
      </w:tr>
      <w:tr w:rsidR="00B92121" w:rsidRPr="00B92121" w14:paraId="102DF24A" w14:textId="77777777" w:rsidTr="009E0A80">
        <w:trPr>
          <w:trHeight w:val="277"/>
        </w:trPr>
        <w:tc>
          <w:tcPr>
            <w:tcW w:w="9288" w:type="dxa"/>
            <w:gridSpan w:val="2"/>
            <w:tcBorders>
              <w:top w:val="single" w:sz="4" w:space="0" w:color="auto"/>
              <w:left w:val="single" w:sz="4" w:space="0" w:color="000000"/>
              <w:bottom w:val="single" w:sz="2" w:space="0" w:color="000000"/>
              <w:right w:val="single" w:sz="4" w:space="0" w:color="000000"/>
            </w:tcBorders>
            <w:tcMar>
              <w:top w:w="55" w:type="dxa"/>
              <w:left w:w="55" w:type="dxa"/>
              <w:bottom w:w="55" w:type="dxa"/>
              <w:right w:w="55" w:type="dxa"/>
            </w:tcMar>
            <w:hideMark/>
          </w:tcPr>
          <w:p w14:paraId="644A4460" w14:textId="565C49CE" w:rsidR="00B92121" w:rsidRPr="00E813A3" w:rsidRDefault="00E813A3" w:rsidP="009E0A80">
            <w:pPr>
              <w:pStyle w:val="Standard"/>
              <w:snapToGrid w:val="0"/>
              <w:spacing w:line="256" w:lineRule="auto"/>
              <w:jc w:val="both"/>
              <w:rPr>
                <w:rFonts w:ascii="Arial" w:hAnsi="Arial" w:cs="Arial"/>
                <w:strike/>
                <w:color w:val="000000"/>
                <w:sz w:val="20"/>
                <w:szCs w:val="20"/>
                <w:lang w:eastAsia="en-US"/>
              </w:rPr>
            </w:pPr>
            <w:r w:rsidRPr="00E8460D">
              <w:rPr>
                <w:rFonts w:ascii="Arial" w:hAnsi="Arial" w:cs="Arial"/>
                <w:color w:val="000000" w:themeColor="text1"/>
                <w:sz w:val="20"/>
                <w:szCs w:val="20"/>
                <w:lang w:eastAsia="en-US"/>
              </w:rPr>
              <w:t>Delovni čas:</w:t>
            </w:r>
          </w:p>
        </w:tc>
      </w:tr>
      <w:tr w:rsidR="00B92121" w:rsidRPr="00B92121" w14:paraId="4B397B6F" w14:textId="77777777" w:rsidTr="009E0A80">
        <w:trPr>
          <w:trHeight w:val="277"/>
        </w:trPr>
        <w:tc>
          <w:tcPr>
            <w:tcW w:w="975" w:type="dxa"/>
            <w:tcBorders>
              <w:top w:val="nil"/>
              <w:left w:val="single" w:sz="4" w:space="0" w:color="000000"/>
              <w:bottom w:val="single" w:sz="2" w:space="0" w:color="000000"/>
              <w:right w:val="nil"/>
            </w:tcBorders>
            <w:tcMar>
              <w:top w:w="55" w:type="dxa"/>
              <w:left w:w="55" w:type="dxa"/>
              <w:bottom w:w="55" w:type="dxa"/>
              <w:right w:w="55" w:type="dxa"/>
            </w:tcMar>
            <w:vAlign w:val="center"/>
          </w:tcPr>
          <w:p w14:paraId="4DB4CB70" w14:textId="77777777" w:rsidR="00B92121" w:rsidRPr="00B92121" w:rsidRDefault="00B92121" w:rsidP="009E0A80">
            <w:pPr>
              <w:pStyle w:val="Standard"/>
              <w:snapToGrid w:val="0"/>
              <w:spacing w:line="256" w:lineRule="auto"/>
              <w:jc w:val="center"/>
              <w:rPr>
                <w:rFonts w:ascii="Arial" w:hAnsi="Arial" w:cs="Arial"/>
                <w:sz w:val="20"/>
                <w:szCs w:val="20"/>
                <w:lang w:eastAsia="en-US"/>
              </w:rPr>
            </w:pPr>
            <w:r w:rsidRPr="00B92121">
              <w:rPr>
                <w:rFonts w:ascii="Arial" w:hAnsi="Arial" w:cs="Arial"/>
                <w:sz w:val="20"/>
                <w:szCs w:val="20"/>
                <w:lang w:eastAsia="en-US"/>
              </w:rPr>
              <w:t>1.</w:t>
            </w:r>
          </w:p>
        </w:tc>
        <w:tc>
          <w:tcPr>
            <w:tcW w:w="8313" w:type="dxa"/>
            <w:tcBorders>
              <w:top w:val="nil"/>
              <w:left w:val="single" w:sz="2" w:space="0" w:color="000000"/>
              <w:bottom w:val="single" w:sz="2" w:space="0" w:color="000000"/>
              <w:right w:val="single" w:sz="4" w:space="0" w:color="000000"/>
            </w:tcBorders>
            <w:tcMar>
              <w:top w:w="55" w:type="dxa"/>
              <w:left w:w="55" w:type="dxa"/>
              <w:bottom w:w="55" w:type="dxa"/>
              <w:right w:w="55" w:type="dxa"/>
            </w:tcMar>
            <w:vAlign w:val="center"/>
          </w:tcPr>
          <w:p w14:paraId="2BED5743" w14:textId="77777777" w:rsidR="00B92121" w:rsidRPr="00B92121" w:rsidRDefault="00B92121" w:rsidP="009E0A80">
            <w:pPr>
              <w:pStyle w:val="Telobesedila3"/>
              <w:tabs>
                <w:tab w:val="left" w:pos="720"/>
              </w:tabs>
              <w:snapToGrid w:val="0"/>
              <w:spacing w:line="256" w:lineRule="auto"/>
              <w:jc w:val="left"/>
              <w:rPr>
                <w:rFonts w:ascii="Arial" w:hAnsi="Arial" w:cs="Arial"/>
                <w:bCs/>
                <w:color w:val="auto"/>
                <w:lang w:eastAsia="en-US"/>
              </w:rPr>
            </w:pPr>
            <w:r>
              <w:rPr>
                <w:rFonts w:ascii="Arial" w:hAnsi="Arial" w:cs="Arial"/>
                <w:bCs/>
                <w:color w:val="auto"/>
                <w:lang w:eastAsia="en-US"/>
              </w:rPr>
              <w:t>Stalna prisotnost osebe od ponedeljka do petka (od 6.00 do 14.00 ure)</w:t>
            </w:r>
          </w:p>
        </w:tc>
      </w:tr>
      <w:tr w:rsidR="00B92121" w:rsidRPr="00B92121" w14:paraId="2DC974AD" w14:textId="77777777" w:rsidTr="009E0A80">
        <w:trPr>
          <w:trHeight w:val="277"/>
        </w:trPr>
        <w:tc>
          <w:tcPr>
            <w:tcW w:w="975" w:type="dxa"/>
            <w:tcBorders>
              <w:top w:val="nil"/>
              <w:left w:val="single" w:sz="4" w:space="0" w:color="000000"/>
              <w:bottom w:val="single" w:sz="2" w:space="0" w:color="000000"/>
              <w:right w:val="nil"/>
            </w:tcBorders>
            <w:tcMar>
              <w:top w:w="55" w:type="dxa"/>
              <w:left w:w="55" w:type="dxa"/>
              <w:bottom w:w="55" w:type="dxa"/>
              <w:right w:w="55" w:type="dxa"/>
            </w:tcMar>
            <w:vAlign w:val="center"/>
          </w:tcPr>
          <w:p w14:paraId="77411FD9" w14:textId="77777777" w:rsidR="00B92121" w:rsidRPr="00E8460D" w:rsidRDefault="00B92121" w:rsidP="009E0A80">
            <w:pPr>
              <w:pStyle w:val="Standard"/>
              <w:snapToGrid w:val="0"/>
              <w:spacing w:line="256" w:lineRule="auto"/>
              <w:jc w:val="center"/>
              <w:rPr>
                <w:rFonts w:ascii="Arial" w:hAnsi="Arial" w:cs="Arial"/>
                <w:color w:val="000000" w:themeColor="text1"/>
                <w:sz w:val="20"/>
                <w:szCs w:val="20"/>
                <w:lang w:eastAsia="en-US"/>
              </w:rPr>
            </w:pPr>
            <w:r w:rsidRPr="00E8460D">
              <w:rPr>
                <w:rFonts w:ascii="Arial" w:hAnsi="Arial" w:cs="Arial"/>
                <w:color w:val="000000" w:themeColor="text1"/>
                <w:sz w:val="20"/>
                <w:szCs w:val="20"/>
                <w:lang w:eastAsia="en-US"/>
              </w:rPr>
              <w:t>2.</w:t>
            </w:r>
          </w:p>
        </w:tc>
        <w:tc>
          <w:tcPr>
            <w:tcW w:w="8313" w:type="dxa"/>
            <w:tcBorders>
              <w:top w:val="nil"/>
              <w:left w:val="single" w:sz="2" w:space="0" w:color="000000"/>
              <w:bottom w:val="single" w:sz="2" w:space="0" w:color="000000"/>
              <w:right w:val="single" w:sz="4" w:space="0" w:color="000000"/>
            </w:tcBorders>
            <w:tcMar>
              <w:top w:w="55" w:type="dxa"/>
              <w:left w:w="55" w:type="dxa"/>
              <w:bottom w:w="55" w:type="dxa"/>
              <w:right w:w="55" w:type="dxa"/>
            </w:tcMar>
            <w:vAlign w:val="center"/>
          </w:tcPr>
          <w:p w14:paraId="186FAF76" w14:textId="77777777" w:rsidR="00E813A3" w:rsidRPr="00E8460D" w:rsidRDefault="00B92121" w:rsidP="009E0A80">
            <w:pPr>
              <w:pStyle w:val="Telobesedila3"/>
              <w:tabs>
                <w:tab w:val="left" w:pos="720"/>
              </w:tabs>
              <w:snapToGrid w:val="0"/>
              <w:spacing w:line="256" w:lineRule="auto"/>
              <w:jc w:val="left"/>
              <w:rPr>
                <w:rFonts w:ascii="Arial" w:hAnsi="Arial" w:cs="Arial"/>
                <w:bCs/>
                <w:color w:val="000000" w:themeColor="text1"/>
              </w:rPr>
            </w:pPr>
            <w:r w:rsidRPr="00E8460D">
              <w:rPr>
                <w:rFonts w:ascii="Arial" w:hAnsi="Arial" w:cs="Arial"/>
                <w:bCs/>
                <w:color w:val="000000" w:themeColor="text1"/>
              </w:rPr>
              <w:t>Stalna prisotnost ene osebe v soboto in nedeljo (od 6.00 do 14.00 ure)</w:t>
            </w:r>
            <w:r w:rsidR="00E813A3" w:rsidRPr="00E8460D">
              <w:rPr>
                <w:rFonts w:ascii="Arial" w:hAnsi="Arial" w:cs="Arial"/>
                <w:bCs/>
                <w:color w:val="000000" w:themeColor="text1"/>
              </w:rPr>
              <w:t xml:space="preserve"> </w:t>
            </w:r>
          </w:p>
          <w:p w14:paraId="19136185" w14:textId="71B45D60" w:rsidR="00B92121" w:rsidRPr="00E8460D" w:rsidRDefault="00E813A3" w:rsidP="009E0A80">
            <w:pPr>
              <w:pStyle w:val="Telobesedila3"/>
              <w:tabs>
                <w:tab w:val="left" w:pos="720"/>
              </w:tabs>
              <w:snapToGrid w:val="0"/>
              <w:spacing w:line="256" w:lineRule="auto"/>
              <w:jc w:val="left"/>
              <w:rPr>
                <w:rFonts w:ascii="Arial" w:hAnsi="Arial" w:cs="Arial"/>
                <w:bCs/>
                <w:color w:val="000000" w:themeColor="text1"/>
              </w:rPr>
            </w:pPr>
            <w:r w:rsidRPr="00E8460D">
              <w:rPr>
                <w:rFonts w:ascii="Arial" w:hAnsi="Arial" w:cs="Arial"/>
                <w:bCs/>
                <w:color w:val="000000" w:themeColor="text1"/>
              </w:rPr>
              <w:t>(</w:t>
            </w:r>
            <w:r w:rsidR="00492D4A">
              <w:rPr>
                <w:rFonts w:ascii="Arial" w:hAnsi="Arial" w:cs="Arial"/>
                <w:bCs/>
                <w:color w:val="000000" w:themeColor="text1"/>
              </w:rPr>
              <w:t>P</w:t>
            </w:r>
            <w:r w:rsidRPr="00E8460D">
              <w:rPr>
                <w:rFonts w:ascii="Arial" w:hAnsi="Arial" w:cs="Arial"/>
                <w:bCs/>
                <w:color w:val="000000" w:themeColor="text1"/>
              </w:rPr>
              <w:t xml:space="preserve">o dogovoru, načeloma </w:t>
            </w:r>
            <w:r w:rsidR="00492D4A">
              <w:rPr>
                <w:rFonts w:ascii="Arial" w:hAnsi="Arial" w:cs="Arial"/>
                <w:bCs/>
                <w:color w:val="000000" w:themeColor="text1"/>
              </w:rPr>
              <w:t>se uslužbenci izmenjujejo.)</w:t>
            </w:r>
          </w:p>
          <w:p w14:paraId="0FAAFD70" w14:textId="34F1E473" w:rsidR="00E8460D" w:rsidRPr="00E8460D" w:rsidRDefault="00E8460D" w:rsidP="009E0A80">
            <w:pPr>
              <w:pStyle w:val="Telobesedila3"/>
              <w:tabs>
                <w:tab w:val="left" w:pos="720"/>
              </w:tabs>
              <w:snapToGrid w:val="0"/>
              <w:spacing w:line="256" w:lineRule="auto"/>
              <w:jc w:val="left"/>
              <w:rPr>
                <w:rFonts w:ascii="Arial" w:hAnsi="Arial" w:cs="Arial"/>
                <w:bCs/>
                <w:color w:val="000000" w:themeColor="text1"/>
                <w:lang w:eastAsia="en-US"/>
              </w:rPr>
            </w:pPr>
            <w:r w:rsidRPr="00E8460D">
              <w:rPr>
                <w:rFonts w:ascii="Arial" w:hAnsi="Arial" w:cs="Arial"/>
                <w:bCs/>
                <w:color w:val="000000" w:themeColor="text1"/>
              </w:rPr>
              <w:t xml:space="preserve">Opomba: v primeru dela čez vikend, </w:t>
            </w:r>
            <w:r w:rsidR="00492D4A">
              <w:rPr>
                <w:rFonts w:ascii="Arial" w:hAnsi="Arial" w:cs="Arial"/>
                <w:bCs/>
                <w:color w:val="000000" w:themeColor="text1"/>
              </w:rPr>
              <w:t xml:space="preserve">je uslužbenec v ponedeljek in torek prost. </w:t>
            </w:r>
          </w:p>
        </w:tc>
      </w:tr>
      <w:tr w:rsidR="00B92121" w:rsidRPr="00B92121" w14:paraId="1677DF65" w14:textId="77777777" w:rsidTr="009E0A80">
        <w:trPr>
          <w:trHeight w:val="277"/>
        </w:trPr>
        <w:tc>
          <w:tcPr>
            <w:tcW w:w="975" w:type="dxa"/>
            <w:tcBorders>
              <w:top w:val="nil"/>
              <w:left w:val="single" w:sz="4" w:space="0" w:color="000000"/>
              <w:bottom w:val="single" w:sz="2" w:space="0" w:color="000000"/>
              <w:right w:val="nil"/>
            </w:tcBorders>
            <w:tcMar>
              <w:top w:w="55" w:type="dxa"/>
              <w:left w:w="55" w:type="dxa"/>
              <w:bottom w:w="55" w:type="dxa"/>
              <w:right w:w="55" w:type="dxa"/>
            </w:tcMar>
            <w:vAlign w:val="center"/>
          </w:tcPr>
          <w:p w14:paraId="248DD329" w14:textId="77777777" w:rsidR="00B92121" w:rsidRPr="00B92121" w:rsidRDefault="00B92121" w:rsidP="009E0A80">
            <w:pPr>
              <w:pStyle w:val="Standard"/>
              <w:snapToGrid w:val="0"/>
              <w:spacing w:line="256" w:lineRule="auto"/>
              <w:jc w:val="center"/>
              <w:rPr>
                <w:rFonts w:ascii="Arial" w:hAnsi="Arial" w:cs="Arial"/>
                <w:sz w:val="20"/>
                <w:szCs w:val="20"/>
                <w:lang w:eastAsia="en-US"/>
              </w:rPr>
            </w:pPr>
            <w:r w:rsidRPr="00B92121">
              <w:rPr>
                <w:rFonts w:ascii="Arial" w:hAnsi="Arial" w:cs="Arial"/>
                <w:sz w:val="20"/>
                <w:szCs w:val="20"/>
                <w:lang w:eastAsia="en-US"/>
              </w:rPr>
              <w:t>3.</w:t>
            </w:r>
          </w:p>
        </w:tc>
        <w:tc>
          <w:tcPr>
            <w:tcW w:w="8313" w:type="dxa"/>
            <w:tcBorders>
              <w:top w:val="nil"/>
              <w:left w:val="single" w:sz="2" w:space="0" w:color="000000"/>
              <w:bottom w:val="single" w:sz="2" w:space="0" w:color="000000"/>
              <w:right w:val="single" w:sz="4" w:space="0" w:color="000000"/>
            </w:tcBorders>
            <w:tcMar>
              <w:top w:w="55" w:type="dxa"/>
              <w:left w:w="55" w:type="dxa"/>
              <w:bottom w:w="55" w:type="dxa"/>
              <w:right w:w="55" w:type="dxa"/>
            </w:tcMar>
            <w:vAlign w:val="center"/>
          </w:tcPr>
          <w:p w14:paraId="6FEA9C37" w14:textId="77777777" w:rsidR="00B92121" w:rsidRPr="00B92121" w:rsidRDefault="00B92121" w:rsidP="009E0A80">
            <w:pPr>
              <w:pStyle w:val="Telobesedila3"/>
              <w:tabs>
                <w:tab w:val="left" w:pos="720"/>
              </w:tabs>
              <w:snapToGrid w:val="0"/>
              <w:spacing w:line="256" w:lineRule="auto"/>
              <w:jc w:val="left"/>
              <w:rPr>
                <w:rFonts w:ascii="Arial" w:hAnsi="Arial" w:cs="Arial"/>
                <w:bCs/>
                <w:color w:val="auto"/>
                <w:lang w:eastAsia="en-US"/>
              </w:rPr>
            </w:pPr>
            <w:r>
              <w:rPr>
                <w:rFonts w:ascii="Arial" w:hAnsi="Arial" w:cs="Arial"/>
                <w:bCs/>
                <w:color w:val="auto"/>
              </w:rPr>
              <w:t>Pripravljenost v popoldanskem času (izjemni dogodki).</w:t>
            </w:r>
          </w:p>
        </w:tc>
      </w:tr>
      <w:tr w:rsidR="006A3120" w:rsidRPr="00B92121" w14:paraId="1E586E65" w14:textId="77777777" w:rsidTr="006A3120">
        <w:trPr>
          <w:trHeight w:val="138"/>
        </w:trPr>
        <w:tc>
          <w:tcPr>
            <w:tcW w:w="9288"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0FC1F172" w14:textId="77777777" w:rsidR="006A3120" w:rsidRPr="00B92121" w:rsidRDefault="006A3120" w:rsidP="00340B83">
            <w:pPr>
              <w:pStyle w:val="Standard"/>
              <w:snapToGrid w:val="0"/>
              <w:spacing w:line="256" w:lineRule="auto"/>
              <w:jc w:val="both"/>
              <w:rPr>
                <w:rFonts w:ascii="Arial" w:hAnsi="Arial" w:cs="Arial"/>
                <w:b/>
                <w:bCs/>
                <w:color w:val="000000"/>
                <w:sz w:val="20"/>
                <w:szCs w:val="20"/>
                <w:lang w:eastAsia="en-US"/>
              </w:rPr>
            </w:pPr>
            <w:r w:rsidRPr="00B92121">
              <w:rPr>
                <w:rFonts w:ascii="Arial" w:hAnsi="Arial" w:cs="Arial"/>
                <w:b/>
                <w:bCs/>
                <w:color w:val="000000"/>
                <w:sz w:val="20"/>
                <w:szCs w:val="20"/>
                <w:lang w:eastAsia="en-US"/>
              </w:rPr>
              <w:t>Okvirni opis dela (vsebina dela in naloge)</w:t>
            </w:r>
          </w:p>
        </w:tc>
      </w:tr>
      <w:tr w:rsidR="006A3120" w:rsidRPr="00B92121" w14:paraId="45A69323" w14:textId="77777777" w:rsidTr="006A3120">
        <w:trPr>
          <w:trHeight w:val="277"/>
        </w:trPr>
        <w:tc>
          <w:tcPr>
            <w:tcW w:w="9288" w:type="dxa"/>
            <w:gridSpan w:val="2"/>
            <w:tcBorders>
              <w:top w:val="single" w:sz="4" w:space="0" w:color="auto"/>
              <w:left w:val="single" w:sz="4" w:space="0" w:color="000000"/>
              <w:bottom w:val="single" w:sz="2" w:space="0" w:color="000000"/>
              <w:right w:val="single" w:sz="4" w:space="0" w:color="000000"/>
            </w:tcBorders>
            <w:tcMar>
              <w:top w:w="55" w:type="dxa"/>
              <w:left w:w="55" w:type="dxa"/>
              <w:bottom w:w="55" w:type="dxa"/>
              <w:right w:w="55" w:type="dxa"/>
            </w:tcMar>
            <w:hideMark/>
          </w:tcPr>
          <w:p w14:paraId="418FD336" w14:textId="77777777" w:rsidR="006A3120" w:rsidRPr="00B92121" w:rsidRDefault="006A3120" w:rsidP="00340B83">
            <w:pPr>
              <w:pStyle w:val="Standard"/>
              <w:snapToGrid w:val="0"/>
              <w:spacing w:line="256" w:lineRule="auto"/>
              <w:jc w:val="both"/>
              <w:rPr>
                <w:rFonts w:ascii="Arial" w:hAnsi="Arial" w:cs="Arial"/>
                <w:color w:val="000000"/>
                <w:sz w:val="20"/>
                <w:szCs w:val="20"/>
                <w:lang w:eastAsia="en-US"/>
              </w:rPr>
            </w:pPr>
            <w:r w:rsidRPr="00B92121">
              <w:rPr>
                <w:rFonts w:ascii="Arial" w:hAnsi="Arial" w:cs="Arial"/>
                <w:color w:val="000000"/>
                <w:sz w:val="20"/>
                <w:szCs w:val="20"/>
                <w:lang w:eastAsia="en-US"/>
              </w:rPr>
              <w:t>Redno in občasno delo ter naloge:</w:t>
            </w:r>
          </w:p>
        </w:tc>
      </w:tr>
      <w:tr w:rsidR="00340B83" w:rsidRPr="00B92121" w14:paraId="13CE5F7E" w14:textId="77777777" w:rsidTr="006A3120">
        <w:trPr>
          <w:trHeight w:val="277"/>
        </w:trPr>
        <w:tc>
          <w:tcPr>
            <w:tcW w:w="975" w:type="dxa"/>
            <w:tcBorders>
              <w:top w:val="nil"/>
              <w:left w:val="single" w:sz="4" w:space="0" w:color="000000"/>
              <w:bottom w:val="single" w:sz="2" w:space="0" w:color="000000"/>
              <w:right w:val="nil"/>
            </w:tcBorders>
            <w:tcMar>
              <w:top w:w="55" w:type="dxa"/>
              <w:left w:w="55" w:type="dxa"/>
              <w:bottom w:w="55" w:type="dxa"/>
              <w:right w:w="55" w:type="dxa"/>
            </w:tcMar>
            <w:vAlign w:val="center"/>
          </w:tcPr>
          <w:p w14:paraId="22677B5C" w14:textId="77777777" w:rsidR="006A3120" w:rsidRPr="00B92121" w:rsidRDefault="00340B83" w:rsidP="00340B83">
            <w:pPr>
              <w:pStyle w:val="Standard"/>
              <w:snapToGrid w:val="0"/>
              <w:spacing w:line="256" w:lineRule="auto"/>
              <w:jc w:val="center"/>
              <w:rPr>
                <w:rFonts w:ascii="Arial" w:hAnsi="Arial" w:cs="Arial"/>
                <w:sz w:val="20"/>
                <w:szCs w:val="20"/>
                <w:lang w:eastAsia="en-US"/>
              </w:rPr>
            </w:pPr>
            <w:r w:rsidRPr="00B92121">
              <w:rPr>
                <w:rFonts w:ascii="Arial" w:hAnsi="Arial" w:cs="Arial"/>
                <w:sz w:val="20"/>
                <w:szCs w:val="20"/>
                <w:lang w:eastAsia="en-US"/>
              </w:rPr>
              <w:t>1.</w:t>
            </w:r>
          </w:p>
        </w:tc>
        <w:tc>
          <w:tcPr>
            <w:tcW w:w="8313" w:type="dxa"/>
            <w:tcBorders>
              <w:top w:val="nil"/>
              <w:left w:val="single" w:sz="2" w:space="0" w:color="000000"/>
              <w:bottom w:val="single" w:sz="2" w:space="0" w:color="000000"/>
              <w:right w:val="single" w:sz="4" w:space="0" w:color="000000"/>
            </w:tcBorders>
            <w:tcMar>
              <w:top w:w="55" w:type="dxa"/>
              <w:left w:w="55" w:type="dxa"/>
              <w:bottom w:w="55" w:type="dxa"/>
              <w:right w:w="55" w:type="dxa"/>
            </w:tcMar>
            <w:vAlign w:val="center"/>
          </w:tcPr>
          <w:p w14:paraId="76F4437F" w14:textId="77777777" w:rsidR="006A3120" w:rsidRPr="00B92121" w:rsidRDefault="006A3120" w:rsidP="00340B83">
            <w:pPr>
              <w:pStyle w:val="Telobesedila3"/>
              <w:tabs>
                <w:tab w:val="left" w:pos="720"/>
              </w:tabs>
              <w:snapToGrid w:val="0"/>
              <w:spacing w:line="256" w:lineRule="auto"/>
              <w:jc w:val="left"/>
              <w:rPr>
                <w:rFonts w:ascii="Arial" w:hAnsi="Arial" w:cs="Arial"/>
                <w:bCs/>
                <w:color w:val="auto"/>
                <w:lang w:eastAsia="en-US"/>
              </w:rPr>
            </w:pPr>
            <w:r w:rsidRPr="00B92121">
              <w:rPr>
                <w:rFonts w:ascii="Arial" w:hAnsi="Arial" w:cs="Arial"/>
                <w:bCs/>
                <w:color w:val="auto"/>
                <w:lang w:eastAsia="en-US"/>
              </w:rPr>
              <w:t>Razna vzdrževalna dela in pomoč pri njih na področju vodovodnih, ogrevalnih, kanalizacijskih, elektro in drugih sistemih ter strojih, orodjih, opremi in pohištvu. Interna oskrba enot in pomoč pri obrtniških delih, ki jih izvajajo notranji in zunanji izvajalci.  Prisotnost ob servisnih storitvah zunanjih izvajalcev.</w:t>
            </w:r>
          </w:p>
        </w:tc>
      </w:tr>
      <w:tr w:rsidR="00340B83" w:rsidRPr="00B92121" w14:paraId="11451A99" w14:textId="77777777" w:rsidTr="006A3120">
        <w:trPr>
          <w:trHeight w:val="277"/>
        </w:trPr>
        <w:tc>
          <w:tcPr>
            <w:tcW w:w="975" w:type="dxa"/>
            <w:tcBorders>
              <w:top w:val="nil"/>
              <w:left w:val="single" w:sz="4" w:space="0" w:color="000000"/>
              <w:bottom w:val="single" w:sz="2" w:space="0" w:color="000000"/>
              <w:right w:val="nil"/>
            </w:tcBorders>
            <w:tcMar>
              <w:top w:w="55" w:type="dxa"/>
              <w:left w:w="55" w:type="dxa"/>
              <w:bottom w:w="55" w:type="dxa"/>
              <w:right w:w="55" w:type="dxa"/>
            </w:tcMar>
            <w:vAlign w:val="center"/>
          </w:tcPr>
          <w:p w14:paraId="6F321E17" w14:textId="77777777" w:rsidR="006A3120" w:rsidRPr="00B92121" w:rsidRDefault="00340B83" w:rsidP="00340B83">
            <w:pPr>
              <w:pStyle w:val="Standard"/>
              <w:snapToGrid w:val="0"/>
              <w:spacing w:line="256" w:lineRule="auto"/>
              <w:jc w:val="center"/>
              <w:rPr>
                <w:rFonts w:ascii="Arial" w:hAnsi="Arial" w:cs="Arial"/>
                <w:sz w:val="20"/>
                <w:szCs w:val="20"/>
                <w:lang w:eastAsia="en-US"/>
              </w:rPr>
            </w:pPr>
            <w:r w:rsidRPr="00B92121">
              <w:rPr>
                <w:rFonts w:ascii="Arial" w:hAnsi="Arial" w:cs="Arial"/>
                <w:sz w:val="20"/>
                <w:szCs w:val="20"/>
                <w:lang w:eastAsia="en-US"/>
              </w:rPr>
              <w:t>2.</w:t>
            </w:r>
          </w:p>
        </w:tc>
        <w:tc>
          <w:tcPr>
            <w:tcW w:w="8313" w:type="dxa"/>
            <w:tcBorders>
              <w:top w:val="nil"/>
              <w:left w:val="single" w:sz="2" w:space="0" w:color="000000"/>
              <w:bottom w:val="single" w:sz="2" w:space="0" w:color="000000"/>
              <w:right w:val="single" w:sz="4" w:space="0" w:color="000000"/>
            </w:tcBorders>
            <w:tcMar>
              <w:top w:w="55" w:type="dxa"/>
              <w:left w:w="55" w:type="dxa"/>
              <w:bottom w:w="55" w:type="dxa"/>
              <w:right w:w="55" w:type="dxa"/>
            </w:tcMar>
            <w:vAlign w:val="center"/>
          </w:tcPr>
          <w:p w14:paraId="70B956D5" w14:textId="77777777" w:rsidR="006A3120" w:rsidRPr="00B92121" w:rsidRDefault="006A3120" w:rsidP="00340B83">
            <w:pPr>
              <w:pStyle w:val="Telobesedila3"/>
              <w:tabs>
                <w:tab w:val="left" w:pos="720"/>
              </w:tabs>
              <w:snapToGrid w:val="0"/>
              <w:spacing w:line="256" w:lineRule="auto"/>
              <w:jc w:val="left"/>
              <w:rPr>
                <w:rFonts w:ascii="Arial" w:hAnsi="Arial" w:cs="Arial"/>
                <w:bCs/>
                <w:color w:val="auto"/>
                <w:lang w:eastAsia="en-US"/>
              </w:rPr>
            </w:pPr>
            <w:r w:rsidRPr="00B92121">
              <w:rPr>
                <w:rFonts w:ascii="Arial" w:hAnsi="Arial" w:cs="Arial"/>
                <w:bCs/>
                <w:color w:val="auto"/>
              </w:rPr>
              <w:t>Vzdrževanje in opravljanje manjših popravil strojev, aparatov, naprav, opreme in orodij.</w:t>
            </w:r>
          </w:p>
        </w:tc>
      </w:tr>
      <w:tr w:rsidR="00340B83" w:rsidRPr="00B92121" w14:paraId="517A34D9" w14:textId="77777777" w:rsidTr="006A3120">
        <w:trPr>
          <w:trHeight w:val="277"/>
        </w:trPr>
        <w:tc>
          <w:tcPr>
            <w:tcW w:w="975" w:type="dxa"/>
            <w:tcBorders>
              <w:top w:val="nil"/>
              <w:left w:val="single" w:sz="4" w:space="0" w:color="000000"/>
              <w:bottom w:val="single" w:sz="2" w:space="0" w:color="000000"/>
              <w:right w:val="nil"/>
            </w:tcBorders>
            <w:tcMar>
              <w:top w:w="55" w:type="dxa"/>
              <w:left w:w="55" w:type="dxa"/>
              <w:bottom w:w="55" w:type="dxa"/>
              <w:right w:w="55" w:type="dxa"/>
            </w:tcMar>
            <w:vAlign w:val="center"/>
          </w:tcPr>
          <w:p w14:paraId="231A24BE" w14:textId="77777777" w:rsidR="006A3120" w:rsidRPr="00B92121" w:rsidRDefault="00340B83" w:rsidP="00340B83">
            <w:pPr>
              <w:pStyle w:val="Standard"/>
              <w:snapToGrid w:val="0"/>
              <w:spacing w:line="256" w:lineRule="auto"/>
              <w:jc w:val="center"/>
              <w:rPr>
                <w:rFonts w:ascii="Arial" w:hAnsi="Arial" w:cs="Arial"/>
                <w:sz w:val="20"/>
                <w:szCs w:val="20"/>
                <w:lang w:eastAsia="en-US"/>
              </w:rPr>
            </w:pPr>
            <w:r w:rsidRPr="00B92121">
              <w:rPr>
                <w:rFonts w:ascii="Arial" w:hAnsi="Arial" w:cs="Arial"/>
                <w:sz w:val="20"/>
                <w:szCs w:val="20"/>
                <w:lang w:eastAsia="en-US"/>
              </w:rPr>
              <w:t>3.</w:t>
            </w:r>
          </w:p>
        </w:tc>
        <w:tc>
          <w:tcPr>
            <w:tcW w:w="8313" w:type="dxa"/>
            <w:tcBorders>
              <w:top w:val="nil"/>
              <w:left w:val="single" w:sz="2" w:space="0" w:color="000000"/>
              <w:bottom w:val="single" w:sz="2" w:space="0" w:color="000000"/>
              <w:right w:val="single" w:sz="4" w:space="0" w:color="000000"/>
            </w:tcBorders>
            <w:tcMar>
              <w:top w:w="55" w:type="dxa"/>
              <w:left w:w="55" w:type="dxa"/>
              <w:bottom w:w="55" w:type="dxa"/>
              <w:right w:w="55" w:type="dxa"/>
            </w:tcMar>
            <w:vAlign w:val="center"/>
          </w:tcPr>
          <w:p w14:paraId="3D00599A" w14:textId="77777777" w:rsidR="006A3120" w:rsidRPr="00B92121" w:rsidRDefault="006C424D" w:rsidP="00340B83">
            <w:pPr>
              <w:pStyle w:val="Telobesedila3"/>
              <w:tabs>
                <w:tab w:val="left" w:pos="720"/>
              </w:tabs>
              <w:snapToGrid w:val="0"/>
              <w:spacing w:line="256" w:lineRule="auto"/>
              <w:jc w:val="left"/>
              <w:rPr>
                <w:rFonts w:ascii="Arial" w:hAnsi="Arial" w:cs="Arial"/>
                <w:bCs/>
                <w:color w:val="auto"/>
                <w:lang w:eastAsia="en-US"/>
              </w:rPr>
            </w:pPr>
            <w:r w:rsidRPr="00B92121">
              <w:rPr>
                <w:rFonts w:ascii="Arial" w:hAnsi="Arial" w:cs="Arial"/>
                <w:bCs/>
                <w:color w:val="auto"/>
              </w:rPr>
              <w:t xml:space="preserve">Vsa </w:t>
            </w:r>
            <w:proofErr w:type="spellStart"/>
            <w:r w:rsidRPr="00B92121">
              <w:rPr>
                <w:rFonts w:ascii="Arial" w:hAnsi="Arial" w:cs="Arial"/>
                <w:bCs/>
                <w:color w:val="auto"/>
              </w:rPr>
              <w:t>elektrikarska</w:t>
            </w:r>
            <w:proofErr w:type="spellEnd"/>
            <w:r w:rsidRPr="00B92121">
              <w:rPr>
                <w:rFonts w:ascii="Arial" w:hAnsi="Arial" w:cs="Arial"/>
                <w:bCs/>
                <w:color w:val="auto"/>
              </w:rPr>
              <w:t xml:space="preserve"> dela, potrebna za nemoteno obratovanje (menjava varovalk, </w:t>
            </w:r>
            <w:r w:rsidR="00C36051" w:rsidRPr="00B92121">
              <w:rPr>
                <w:rFonts w:ascii="Arial" w:hAnsi="Arial" w:cs="Arial"/>
                <w:bCs/>
                <w:color w:val="auto"/>
              </w:rPr>
              <w:t xml:space="preserve"> </w:t>
            </w:r>
            <w:r w:rsidRPr="00B92121">
              <w:rPr>
                <w:rFonts w:ascii="Arial" w:hAnsi="Arial" w:cs="Arial"/>
                <w:bCs/>
                <w:color w:val="auto"/>
              </w:rPr>
              <w:t xml:space="preserve">svetlobnih teles, signalnih naprav </w:t>
            </w:r>
            <w:proofErr w:type="spellStart"/>
            <w:r w:rsidRPr="00B92121">
              <w:rPr>
                <w:rFonts w:ascii="Arial" w:hAnsi="Arial" w:cs="Arial"/>
                <w:bCs/>
                <w:color w:val="auto"/>
              </w:rPr>
              <w:t>itd</w:t>
            </w:r>
            <w:proofErr w:type="spellEnd"/>
            <w:r w:rsidRPr="00B92121">
              <w:rPr>
                <w:rFonts w:ascii="Arial" w:hAnsi="Arial" w:cs="Arial"/>
                <w:bCs/>
                <w:color w:val="auto"/>
              </w:rPr>
              <w:t>, ter njihovo vzdrževanje)</w:t>
            </w:r>
            <w:r w:rsidR="00C36051" w:rsidRPr="00B92121">
              <w:rPr>
                <w:rFonts w:ascii="Arial" w:hAnsi="Arial" w:cs="Arial"/>
                <w:bCs/>
                <w:color w:val="auto"/>
              </w:rPr>
              <w:t>.</w:t>
            </w:r>
          </w:p>
        </w:tc>
      </w:tr>
      <w:tr w:rsidR="00340B83" w:rsidRPr="00B92121" w14:paraId="03F64BD1" w14:textId="77777777" w:rsidTr="006A3120">
        <w:trPr>
          <w:trHeight w:val="277"/>
        </w:trPr>
        <w:tc>
          <w:tcPr>
            <w:tcW w:w="975" w:type="dxa"/>
            <w:tcBorders>
              <w:top w:val="nil"/>
              <w:left w:val="single" w:sz="4" w:space="0" w:color="000000"/>
              <w:bottom w:val="single" w:sz="2" w:space="0" w:color="000000"/>
              <w:right w:val="nil"/>
            </w:tcBorders>
            <w:tcMar>
              <w:top w:w="55" w:type="dxa"/>
              <w:left w:w="55" w:type="dxa"/>
              <w:bottom w:w="55" w:type="dxa"/>
              <w:right w:w="55" w:type="dxa"/>
            </w:tcMar>
            <w:vAlign w:val="center"/>
          </w:tcPr>
          <w:p w14:paraId="584A42BF" w14:textId="77777777" w:rsidR="006A3120" w:rsidRPr="00B92121" w:rsidRDefault="00340B83" w:rsidP="00340B83">
            <w:pPr>
              <w:pStyle w:val="Standard"/>
              <w:snapToGrid w:val="0"/>
              <w:spacing w:line="256" w:lineRule="auto"/>
              <w:jc w:val="center"/>
              <w:rPr>
                <w:rFonts w:ascii="Arial" w:hAnsi="Arial" w:cs="Arial"/>
                <w:sz w:val="20"/>
                <w:szCs w:val="20"/>
                <w:lang w:eastAsia="en-US"/>
              </w:rPr>
            </w:pPr>
            <w:r w:rsidRPr="00B92121">
              <w:rPr>
                <w:rFonts w:ascii="Arial" w:hAnsi="Arial" w:cs="Arial"/>
                <w:sz w:val="20"/>
                <w:szCs w:val="20"/>
                <w:lang w:eastAsia="en-US"/>
              </w:rPr>
              <w:t>4.</w:t>
            </w:r>
          </w:p>
        </w:tc>
        <w:tc>
          <w:tcPr>
            <w:tcW w:w="8313" w:type="dxa"/>
            <w:tcBorders>
              <w:top w:val="nil"/>
              <w:left w:val="single" w:sz="2" w:space="0" w:color="000000"/>
              <w:bottom w:val="single" w:sz="2" w:space="0" w:color="000000"/>
              <w:right w:val="single" w:sz="4" w:space="0" w:color="000000"/>
            </w:tcBorders>
            <w:tcMar>
              <w:top w:w="55" w:type="dxa"/>
              <w:left w:w="55" w:type="dxa"/>
              <w:bottom w:w="55" w:type="dxa"/>
              <w:right w:w="55" w:type="dxa"/>
            </w:tcMar>
            <w:vAlign w:val="center"/>
          </w:tcPr>
          <w:p w14:paraId="33EF7207" w14:textId="77777777" w:rsidR="006A3120" w:rsidRPr="00B92121" w:rsidRDefault="006A3120" w:rsidP="00340B83">
            <w:pPr>
              <w:pStyle w:val="Telobesedila3"/>
              <w:tabs>
                <w:tab w:val="left" w:pos="720"/>
              </w:tabs>
              <w:snapToGrid w:val="0"/>
              <w:spacing w:line="256" w:lineRule="auto"/>
              <w:jc w:val="left"/>
              <w:rPr>
                <w:rFonts w:ascii="Arial" w:hAnsi="Arial" w:cs="Arial"/>
                <w:bCs/>
                <w:color w:val="auto"/>
                <w:lang w:eastAsia="en-US"/>
              </w:rPr>
            </w:pPr>
            <w:r w:rsidRPr="00B92121">
              <w:rPr>
                <w:rFonts w:ascii="Arial" w:hAnsi="Arial" w:cs="Arial"/>
                <w:bCs/>
                <w:color w:val="auto"/>
              </w:rPr>
              <w:t>Redni nadzor nad kanalizacijskimi napravami (cevovodi, jaški, zbiralniki</w:t>
            </w:r>
            <w:r w:rsidR="00340B83" w:rsidRPr="00B92121">
              <w:rPr>
                <w:rFonts w:ascii="Arial" w:hAnsi="Arial" w:cs="Arial"/>
                <w:bCs/>
                <w:color w:val="auto"/>
              </w:rPr>
              <w:t>,..)</w:t>
            </w:r>
          </w:p>
        </w:tc>
      </w:tr>
      <w:tr w:rsidR="00340B83" w:rsidRPr="00B92121" w14:paraId="68604125" w14:textId="77777777" w:rsidTr="006A3120">
        <w:trPr>
          <w:trHeight w:val="277"/>
        </w:trPr>
        <w:tc>
          <w:tcPr>
            <w:tcW w:w="975" w:type="dxa"/>
            <w:tcBorders>
              <w:top w:val="single" w:sz="2" w:space="0" w:color="000000"/>
              <w:left w:val="single" w:sz="4" w:space="0" w:color="000000"/>
              <w:bottom w:val="single" w:sz="2" w:space="0" w:color="000000"/>
              <w:right w:val="nil"/>
            </w:tcBorders>
            <w:tcMar>
              <w:top w:w="55" w:type="dxa"/>
              <w:left w:w="55" w:type="dxa"/>
              <w:bottom w:w="55" w:type="dxa"/>
              <w:right w:w="55" w:type="dxa"/>
            </w:tcMar>
            <w:vAlign w:val="center"/>
          </w:tcPr>
          <w:p w14:paraId="1AC7392A" w14:textId="77777777" w:rsidR="006A3120" w:rsidRPr="00B92121" w:rsidRDefault="00340B83" w:rsidP="00340B83">
            <w:pPr>
              <w:pStyle w:val="Standard"/>
              <w:snapToGrid w:val="0"/>
              <w:spacing w:line="256" w:lineRule="auto"/>
              <w:jc w:val="center"/>
              <w:rPr>
                <w:rFonts w:ascii="Arial" w:hAnsi="Arial" w:cs="Arial"/>
                <w:sz w:val="20"/>
                <w:szCs w:val="20"/>
                <w:lang w:eastAsia="en-US"/>
              </w:rPr>
            </w:pPr>
            <w:r w:rsidRPr="00B92121">
              <w:rPr>
                <w:rFonts w:ascii="Arial" w:hAnsi="Arial" w:cs="Arial"/>
                <w:sz w:val="20"/>
                <w:szCs w:val="20"/>
                <w:lang w:eastAsia="en-US"/>
              </w:rPr>
              <w:t>5.</w:t>
            </w:r>
          </w:p>
        </w:tc>
        <w:tc>
          <w:tcPr>
            <w:tcW w:w="8313" w:type="dxa"/>
            <w:tcBorders>
              <w:top w:val="single" w:sz="2" w:space="0" w:color="000000"/>
              <w:left w:val="single" w:sz="2" w:space="0" w:color="000000"/>
              <w:bottom w:val="single" w:sz="2" w:space="0" w:color="000000"/>
              <w:right w:val="single" w:sz="4" w:space="0" w:color="000000"/>
            </w:tcBorders>
            <w:tcMar>
              <w:top w:w="55" w:type="dxa"/>
              <w:left w:w="55" w:type="dxa"/>
              <w:bottom w:w="55" w:type="dxa"/>
              <w:right w:w="55" w:type="dxa"/>
            </w:tcMar>
            <w:vAlign w:val="center"/>
          </w:tcPr>
          <w:p w14:paraId="67E8C87D" w14:textId="77777777" w:rsidR="006A3120" w:rsidRPr="00B92121" w:rsidRDefault="006A3120" w:rsidP="00340B83">
            <w:pPr>
              <w:pStyle w:val="Telobesedila3"/>
              <w:tabs>
                <w:tab w:val="left" w:pos="720"/>
              </w:tabs>
              <w:snapToGrid w:val="0"/>
              <w:spacing w:line="256" w:lineRule="auto"/>
              <w:jc w:val="left"/>
              <w:rPr>
                <w:rFonts w:ascii="Arial" w:hAnsi="Arial" w:cs="Arial"/>
                <w:bCs/>
                <w:color w:val="auto"/>
                <w:lang w:eastAsia="en-US"/>
              </w:rPr>
            </w:pPr>
            <w:r w:rsidRPr="00B92121">
              <w:rPr>
                <w:rFonts w:ascii="Arial" w:hAnsi="Arial" w:cs="Arial"/>
                <w:color w:val="auto"/>
              </w:rPr>
              <w:t>Redno pregledovanje infrastrukture in okolice, zapisovanje napak ter skrb za odpravo le-teh oziroma redno poročanje vodji tehnične enote.</w:t>
            </w:r>
          </w:p>
        </w:tc>
      </w:tr>
      <w:tr w:rsidR="00340B83" w:rsidRPr="00B92121" w14:paraId="3728B865" w14:textId="77777777" w:rsidTr="006A3120">
        <w:trPr>
          <w:trHeight w:val="277"/>
        </w:trPr>
        <w:tc>
          <w:tcPr>
            <w:tcW w:w="975" w:type="dxa"/>
            <w:tcBorders>
              <w:top w:val="nil"/>
              <w:left w:val="single" w:sz="4" w:space="0" w:color="000000"/>
              <w:bottom w:val="single" w:sz="2" w:space="0" w:color="000000"/>
              <w:right w:val="nil"/>
            </w:tcBorders>
            <w:tcMar>
              <w:top w:w="55" w:type="dxa"/>
              <w:left w:w="55" w:type="dxa"/>
              <w:bottom w:w="55" w:type="dxa"/>
              <w:right w:w="55" w:type="dxa"/>
            </w:tcMar>
            <w:vAlign w:val="center"/>
          </w:tcPr>
          <w:p w14:paraId="4FB00B32" w14:textId="77777777" w:rsidR="006A3120" w:rsidRPr="00B92121" w:rsidRDefault="00340B83" w:rsidP="00340B83">
            <w:pPr>
              <w:pStyle w:val="Standard"/>
              <w:snapToGrid w:val="0"/>
              <w:spacing w:line="256" w:lineRule="auto"/>
              <w:jc w:val="center"/>
              <w:rPr>
                <w:rFonts w:ascii="Arial" w:hAnsi="Arial" w:cs="Arial"/>
                <w:sz w:val="20"/>
                <w:szCs w:val="20"/>
                <w:lang w:eastAsia="en-US"/>
              </w:rPr>
            </w:pPr>
            <w:r w:rsidRPr="00B92121">
              <w:rPr>
                <w:rFonts w:ascii="Arial" w:hAnsi="Arial" w:cs="Arial"/>
                <w:sz w:val="20"/>
                <w:szCs w:val="20"/>
                <w:lang w:eastAsia="en-US"/>
              </w:rPr>
              <w:t>6.</w:t>
            </w:r>
          </w:p>
        </w:tc>
        <w:tc>
          <w:tcPr>
            <w:tcW w:w="8313" w:type="dxa"/>
            <w:tcBorders>
              <w:top w:val="nil"/>
              <w:left w:val="single" w:sz="2" w:space="0" w:color="000000"/>
              <w:bottom w:val="single" w:sz="2" w:space="0" w:color="000000"/>
              <w:right w:val="single" w:sz="4" w:space="0" w:color="000000"/>
            </w:tcBorders>
            <w:tcMar>
              <w:top w:w="55" w:type="dxa"/>
              <w:left w:w="55" w:type="dxa"/>
              <w:bottom w:w="55" w:type="dxa"/>
              <w:right w:w="55" w:type="dxa"/>
            </w:tcMar>
            <w:vAlign w:val="center"/>
            <w:hideMark/>
          </w:tcPr>
          <w:p w14:paraId="2FAA6671" w14:textId="77777777" w:rsidR="006A3120" w:rsidRPr="00B92121" w:rsidRDefault="006C424D" w:rsidP="00340B83">
            <w:pPr>
              <w:pStyle w:val="Telobesedila3"/>
              <w:tabs>
                <w:tab w:val="left" w:pos="720"/>
              </w:tabs>
              <w:snapToGrid w:val="0"/>
              <w:spacing w:line="256" w:lineRule="auto"/>
              <w:jc w:val="left"/>
              <w:rPr>
                <w:rFonts w:ascii="Arial" w:hAnsi="Arial" w:cs="Arial"/>
                <w:bCs/>
                <w:color w:val="auto"/>
                <w:lang w:eastAsia="en-US"/>
              </w:rPr>
            </w:pPr>
            <w:r w:rsidRPr="00B92121">
              <w:rPr>
                <w:rFonts w:ascii="Arial" w:hAnsi="Arial" w:cs="Arial"/>
                <w:bCs/>
                <w:color w:val="auto"/>
              </w:rPr>
              <w:t>Redna kontrola delovanja elektro agregata in skrb za njegovo redno vzdrževanje in servisiranje</w:t>
            </w:r>
            <w:r w:rsidR="00C36051" w:rsidRPr="00B92121">
              <w:rPr>
                <w:rFonts w:ascii="Arial" w:hAnsi="Arial" w:cs="Arial"/>
                <w:bCs/>
                <w:color w:val="auto"/>
              </w:rPr>
              <w:t>.</w:t>
            </w:r>
          </w:p>
        </w:tc>
      </w:tr>
      <w:tr w:rsidR="00340B83" w:rsidRPr="00B92121" w14:paraId="61740B87" w14:textId="77777777" w:rsidTr="006A3120">
        <w:trPr>
          <w:trHeight w:val="277"/>
        </w:trPr>
        <w:tc>
          <w:tcPr>
            <w:tcW w:w="975" w:type="dxa"/>
            <w:tcBorders>
              <w:top w:val="nil"/>
              <w:left w:val="single" w:sz="4" w:space="0" w:color="000000"/>
              <w:bottom w:val="single" w:sz="2" w:space="0" w:color="000000"/>
              <w:right w:val="nil"/>
            </w:tcBorders>
            <w:tcMar>
              <w:top w:w="55" w:type="dxa"/>
              <w:left w:w="55" w:type="dxa"/>
              <w:bottom w:w="55" w:type="dxa"/>
              <w:right w:w="55" w:type="dxa"/>
            </w:tcMar>
            <w:vAlign w:val="center"/>
          </w:tcPr>
          <w:p w14:paraId="3036CF23" w14:textId="77777777" w:rsidR="006A3120" w:rsidRPr="00B92121" w:rsidRDefault="00340B83" w:rsidP="00340B83">
            <w:pPr>
              <w:pStyle w:val="Standard"/>
              <w:snapToGrid w:val="0"/>
              <w:spacing w:line="256" w:lineRule="auto"/>
              <w:jc w:val="center"/>
              <w:rPr>
                <w:rFonts w:ascii="Arial" w:hAnsi="Arial" w:cs="Arial"/>
                <w:sz w:val="20"/>
                <w:szCs w:val="20"/>
                <w:lang w:eastAsia="en-US"/>
              </w:rPr>
            </w:pPr>
            <w:r w:rsidRPr="00B92121">
              <w:rPr>
                <w:rFonts w:ascii="Arial" w:hAnsi="Arial" w:cs="Arial"/>
                <w:sz w:val="20"/>
                <w:szCs w:val="20"/>
                <w:lang w:eastAsia="en-US"/>
              </w:rPr>
              <w:t>7.</w:t>
            </w:r>
          </w:p>
        </w:tc>
        <w:tc>
          <w:tcPr>
            <w:tcW w:w="8313" w:type="dxa"/>
            <w:tcBorders>
              <w:top w:val="nil"/>
              <w:left w:val="single" w:sz="2" w:space="0" w:color="000000"/>
              <w:bottom w:val="single" w:sz="2" w:space="0" w:color="000000"/>
              <w:right w:val="single" w:sz="4" w:space="0" w:color="000000"/>
            </w:tcBorders>
            <w:tcMar>
              <w:top w:w="55" w:type="dxa"/>
              <w:left w:w="55" w:type="dxa"/>
              <w:bottom w:w="55" w:type="dxa"/>
              <w:right w:w="55" w:type="dxa"/>
            </w:tcMar>
            <w:vAlign w:val="center"/>
            <w:hideMark/>
          </w:tcPr>
          <w:p w14:paraId="41B54064" w14:textId="77777777" w:rsidR="006A3120" w:rsidRPr="00B92121" w:rsidRDefault="0013497F" w:rsidP="00340B83">
            <w:pPr>
              <w:pStyle w:val="Telobesedila3"/>
              <w:tabs>
                <w:tab w:val="left" w:pos="720"/>
              </w:tabs>
              <w:snapToGrid w:val="0"/>
              <w:spacing w:line="256" w:lineRule="auto"/>
              <w:jc w:val="left"/>
              <w:rPr>
                <w:rFonts w:ascii="Arial" w:hAnsi="Arial" w:cs="Arial"/>
                <w:bCs/>
                <w:color w:val="auto"/>
                <w:lang w:eastAsia="en-US"/>
              </w:rPr>
            </w:pPr>
            <w:r w:rsidRPr="00B92121">
              <w:rPr>
                <w:rFonts w:ascii="Arial" w:hAnsi="Arial" w:cs="Arial"/>
                <w:bCs/>
                <w:color w:val="auto"/>
                <w:lang w:eastAsia="en-US"/>
              </w:rPr>
              <w:t>Skrb za pravočasno servisiranje opreme (</w:t>
            </w:r>
            <w:proofErr w:type="spellStart"/>
            <w:r w:rsidRPr="00B92121">
              <w:rPr>
                <w:rFonts w:ascii="Arial" w:hAnsi="Arial" w:cs="Arial"/>
                <w:bCs/>
                <w:color w:val="auto"/>
                <w:lang w:eastAsia="en-US"/>
              </w:rPr>
              <w:t>klimati</w:t>
            </w:r>
            <w:proofErr w:type="spellEnd"/>
            <w:r w:rsidRPr="00B92121">
              <w:rPr>
                <w:rFonts w:ascii="Arial" w:hAnsi="Arial" w:cs="Arial"/>
                <w:bCs/>
                <w:color w:val="auto"/>
                <w:lang w:eastAsia="en-US"/>
              </w:rPr>
              <w:t xml:space="preserve">, agregati, črpalke,….) </w:t>
            </w:r>
            <w:r w:rsidR="00340B83" w:rsidRPr="00B92121">
              <w:rPr>
                <w:rFonts w:ascii="Arial" w:hAnsi="Arial" w:cs="Arial"/>
                <w:bCs/>
                <w:color w:val="auto"/>
                <w:lang w:eastAsia="en-US"/>
              </w:rPr>
              <w:t xml:space="preserve">in </w:t>
            </w:r>
            <w:r w:rsidRPr="00B92121">
              <w:rPr>
                <w:rFonts w:ascii="Arial" w:hAnsi="Arial" w:cs="Arial"/>
                <w:bCs/>
                <w:color w:val="auto"/>
                <w:lang w:eastAsia="en-US"/>
              </w:rPr>
              <w:t>redne kontrole sistemov v bolnišnici. Redno obveščanje vodje v enoti o stanju sistema</w:t>
            </w:r>
            <w:r w:rsidR="00340B83" w:rsidRPr="00B92121">
              <w:rPr>
                <w:rFonts w:ascii="Arial" w:hAnsi="Arial" w:cs="Arial"/>
                <w:bCs/>
                <w:color w:val="auto"/>
                <w:lang w:eastAsia="en-US"/>
              </w:rPr>
              <w:t>.</w:t>
            </w:r>
          </w:p>
        </w:tc>
      </w:tr>
      <w:tr w:rsidR="00340B83" w:rsidRPr="00B92121" w14:paraId="1AAE3E69" w14:textId="77777777" w:rsidTr="006A3120">
        <w:trPr>
          <w:trHeight w:val="277"/>
        </w:trPr>
        <w:tc>
          <w:tcPr>
            <w:tcW w:w="975" w:type="dxa"/>
            <w:tcBorders>
              <w:top w:val="nil"/>
              <w:left w:val="single" w:sz="4" w:space="0" w:color="000000"/>
              <w:bottom w:val="single" w:sz="2" w:space="0" w:color="000000"/>
              <w:right w:val="nil"/>
            </w:tcBorders>
            <w:tcMar>
              <w:top w:w="55" w:type="dxa"/>
              <w:left w:w="55" w:type="dxa"/>
              <w:bottom w:w="55" w:type="dxa"/>
              <w:right w:w="55" w:type="dxa"/>
            </w:tcMar>
            <w:vAlign w:val="center"/>
          </w:tcPr>
          <w:p w14:paraId="3BEB13A8" w14:textId="77777777" w:rsidR="006A3120" w:rsidRPr="00B92121" w:rsidRDefault="00340B83" w:rsidP="00340B83">
            <w:pPr>
              <w:pStyle w:val="Standard"/>
              <w:snapToGrid w:val="0"/>
              <w:spacing w:line="256" w:lineRule="auto"/>
              <w:jc w:val="center"/>
              <w:rPr>
                <w:rFonts w:ascii="Arial" w:hAnsi="Arial" w:cs="Arial"/>
                <w:sz w:val="20"/>
                <w:szCs w:val="20"/>
                <w:lang w:eastAsia="en-US"/>
              </w:rPr>
            </w:pPr>
            <w:r w:rsidRPr="00B92121">
              <w:rPr>
                <w:rFonts w:ascii="Arial" w:hAnsi="Arial" w:cs="Arial"/>
                <w:sz w:val="20"/>
                <w:szCs w:val="20"/>
                <w:lang w:eastAsia="en-US"/>
              </w:rPr>
              <w:t>8.</w:t>
            </w:r>
          </w:p>
        </w:tc>
        <w:tc>
          <w:tcPr>
            <w:tcW w:w="8313" w:type="dxa"/>
            <w:tcBorders>
              <w:top w:val="nil"/>
              <w:left w:val="single" w:sz="2" w:space="0" w:color="000000"/>
              <w:bottom w:val="single" w:sz="2" w:space="0" w:color="000000"/>
              <w:right w:val="single" w:sz="4" w:space="0" w:color="000000"/>
            </w:tcBorders>
            <w:tcMar>
              <w:top w:w="55" w:type="dxa"/>
              <w:left w:w="55" w:type="dxa"/>
              <w:bottom w:w="55" w:type="dxa"/>
              <w:right w:w="55" w:type="dxa"/>
            </w:tcMar>
            <w:vAlign w:val="center"/>
            <w:hideMark/>
          </w:tcPr>
          <w:p w14:paraId="445DF729" w14:textId="77777777" w:rsidR="002B6F27" w:rsidRPr="00B92121" w:rsidRDefault="002B6F27" w:rsidP="00340B83">
            <w:pPr>
              <w:pStyle w:val="Telobesedila3"/>
              <w:tabs>
                <w:tab w:val="left" w:pos="720"/>
              </w:tabs>
              <w:snapToGrid w:val="0"/>
              <w:spacing w:line="256" w:lineRule="auto"/>
              <w:jc w:val="left"/>
              <w:rPr>
                <w:rFonts w:ascii="Arial" w:hAnsi="Arial" w:cs="Arial"/>
                <w:bCs/>
                <w:color w:val="auto"/>
                <w:lang w:eastAsia="en-US"/>
              </w:rPr>
            </w:pPr>
            <w:r w:rsidRPr="00B92121">
              <w:rPr>
                <w:rFonts w:ascii="Arial" w:hAnsi="Arial" w:cs="Arial"/>
                <w:bCs/>
                <w:color w:val="auto"/>
                <w:lang w:eastAsia="en-US"/>
              </w:rPr>
              <w:t>Organizacija</w:t>
            </w:r>
          </w:p>
          <w:p w14:paraId="63DFC5A5" w14:textId="77777777" w:rsidR="006A3120" w:rsidRPr="00B92121" w:rsidRDefault="002B6F27" w:rsidP="00340B83">
            <w:pPr>
              <w:pStyle w:val="Telobesedila3"/>
              <w:tabs>
                <w:tab w:val="left" w:pos="720"/>
              </w:tabs>
              <w:snapToGrid w:val="0"/>
              <w:spacing w:line="256" w:lineRule="auto"/>
              <w:jc w:val="left"/>
              <w:rPr>
                <w:rFonts w:ascii="Arial" w:hAnsi="Arial" w:cs="Arial"/>
                <w:bCs/>
                <w:color w:val="auto"/>
                <w:lang w:eastAsia="en-US"/>
              </w:rPr>
            </w:pPr>
            <w:r w:rsidRPr="00B92121">
              <w:rPr>
                <w:rFonts w:ascii="Arial" w:hAnsi="Arial" w:cs="Arial"/>
                <w:bCs/>
                <w:color w:val="auto"/>
                <w:lang w:eastAsia="en-US"/>
              </w:rPr>
              <w:t>č</w:t>
            </w:r>
            <w:r w:rsidR="006A3120" w:rsidRPr="00B92121">
              <w:rPr>
                <w:rFonts w:ascii="Arial" w:hAnsi="Arial" w:cs="Arial"/>
                <w:bCs/>
                <w:color w:val="auto"/>
                <w:lang w:eastAsia="en-US"/>
              </w:rPr>
              <w:t>iščenj</w:t>
            </w:r>
            <w:r w:rsidRPr="00B92121">
              <w:rPr>
                <w:rFonts w:ascii="Arial" w:hAnsi="Arial" w:cs="Arial"/>
                <w:bCs/>
                <w:color w:val="auto"/>
                <w:lang w:eastAsia="en-US"/>
              </w:rPr>
              <w:t>a</w:t>
            </w:r>
            <w:r w:rsidR="006A3120" w:rsidRPr="00B92121">
              <w:rPr>
                <w:rFonts w:ascii="Arial" w:hAnsi="Arial" w:cs="Arial"/>
                <w:bCs/>
                <w:color w:val="auto"/>
                <w:lang w:eastAsia="en-US"/>
              </w:rPr>
              <w:t xml:space="preserve"> in vzdrževanj</w:t>
            </w:r>
            <w:r w:rsidRPr="00B92121">
              <w:rPr>
                <w:rFonts w:ascii="Arial" w:hAnsi="Arial" w:cs="Arial"/>
                <w:bCs/>
                <w:color w:val="auto"/>
                <w:lang w:eastAsia="en-US"/>
              </w:rPr>
              <w:t>a</w:t>
            </w:r>
            <w:r w:rsidR="006A3120" w:rsidRPr="00B92121">
              <w:rPr>
                <w:rFonts w:ascii="Arial" w:hAnsi="Arial" w:cs="Arial"/>
                <w:bCs/>
                <w:color w:val="auto"/>
                <w:lang w:eastAsia="en-US"/>
              </w:rPr>
              <w:t xml:space="preserve"> okolice bolnišnice (košnja, obrezovanje drevja, praznjenje košev, pometanje,..)</w:t>
            </w:r>
            <w:r w:rsidR="00C36051" w:rsidRPr="00B92121">
              <w:rPr>
                <w:rFonts w:ascii="Arial" w:hAnsi="Arial" w:cs="Arial"/>
                <w:bCs/>
                <w:color w:val="auto"/>
                <w:lang w:eastAsia="en-US"/>
              </w:rPr>
              <w:t>.</w:t>
            </w:r>
            <w:r w:rsidR="00636BDC" w:rsidRPr="00B92121">
              <w:rPr>
                <w:rFonts w:ascii="Arial" w:hAnsi="Arial" w:cs="Arial"/>
                <w:bCs/>
                <w:color w:val="auto"/>
                <w:lang w:eastAsia="en-US"/>
              </w:rPr>
              <w:t xml:space="preserve"> Čiščenje in posipavanje  zaledenelih  površin v zimskem času.</w:t>
            </w:r>
          </w:p>
        </w:tc>
      </w:tr>
      <w:tr w:rsidR="00340B83" w:rsidRPr="00B92121" w14:paraId="011B58DB" w14:textId="77777777" w:rsidTr="006A3120">
        <w:trPr>
          <w:trHeight w:val="277"/>
        </w:trPr>
        <w:tc>
          <w:tcPr>
            <w:tcW w:w="975" w:type="dxa"/>
            <w:tcBorders>
              <w:top w:val="nil"/>
              <w:left w:val="single" w:sz="4" w:space="0" w:color="000000"/>
              <w:bottom w:val="single" w:sz="2" w:space="0" w:color="000000"/>
              <w:right w:val="nil"/>
            </w:tcBorders>
            <w:tcMar>
              <w:top w:w="55" w:type="dxa"/>
              <w:left w:w="55" w:type="dxa"/>
              <w:bottom w:w="55" w:type="dxa"/>
              <w:right w:w="55" w:type="dxa"/>
            </w:tcMar>
            <w:vAlign w:val="center"/>
          </w:tcPr>
          <w:p w14:paraId="299CF21A" w14:textId="77777777" w:rsidR="006A3120" w:rsidRPr="00B92121" w:rsidRDefault="00340B83" w:rsidP="00340B83">
            <w:pPr>
              <w:pStyle w:val="Standard"/>
              <w:snapToGrid w:val="0"/>
              <w:spacing w:line="256" w:lineRule="auto"/>
              <w:jc w:val="center"/>
              <w:rPr>
                <w:rFonts w:ascii="Arial" w:hAnsi="Arial" w:cs="Arial"/>
                <w:sz w:val="20"/>
                <w:szCs w:val="20"/>
                <w:lang w:eastAsia="en-US"/>
              </w:rPr>
            </w:pPr>
            <w:r w:rsidRPr="00B92121">
              <w:rPr>
                <w:rFonts w:ascii="Arial" w:hAnsi="Arial" w:cs="Arial"/>
                <w:sz w:val="20"/>
                <w:szCs w:val="20"/>
                <w:lang w:eastAsia="en-US"/>
              </w:rPr>
              <w:t>9.</w:t>
            </w:r>
          </w:p>
        </w:tc>
        <w:tc>
          <w:tcPr>
            <w:tcW w:w="8313" w:type="dxa"/>
            <w:tcBorders>
              <w:top w:val="nil"/>
              <w:left w:val="single" w:sz="2" w:space="0" w:color="000000"/>
              <w:bottom w:val="single" w:sz="2" w:space="0" w:color="000000"/>
              <w:right w:val="single" w:sz="4" w:space="0" w:color="000000"/>
            </w:tcBorders>
            <w:tcMar>
              <w:top w:w="55" w:type="dxa"/>
              <w:left w:w="55" w:type="dxa"/>
              <w:bottom w:w="55" w:type="dxa"/>
              <w:right w:w="55" w:type="dxa"/>
            </w:tcMar>
            <w:vAlign w:val="center"/>
          </w:tcPr>
          <w:p w14:paraId="05008C84" w14:textId="77777777" w:rsidR="006A3120" w:rsidRPr="00B92121" w:rsidRDefault="002B6F27" w:rsidP="00340B83">
            <w:pPr>
              <w:pStyle w:val="Telobesedila3"/>
              <w:tabs>
                <w:tab w:val="left" w:pos="720"/>
              </w:tabs>
              <w:snapToGrid w:val="0"/>
              <w:spacing w:line="256" w:lineRule="auto"/>
              <w:jc w:val="left"/>
              <w:rPr>
                <w:rFonts w:ascii="Arial" w:hAnsi="Arial" w:cs="Arial"/>
                <w:bCs/>
                <w:color w:val="auto"/>
                <w:lang w:eastAsia="en-US"/>
              </w:rPr>
            </w:pPr>
            <w:r w:rsidRPr="00B92121">
              <w:rPr>
                <w:rFonts w:ascii="Arial" w:hAnsi="Arial" w:cs="Arial"/>
                <w:color w:val="auto"/>
              </w:rPr>
              <w:t>Organizacija č</w:t>
            </w:r>
            <w:r w:rsidR="006A3120" w:rsidRPr="00B92121">
              <w:rPr>
                <w:rFonts w:ascii="Arial" w:hAnsi="Arial" w:cs="Arial"/>
                <w:color w:val="auto"/>
              </w:rPr>
              <w:t>iščenj</w:t>
            </w:r>
            <w:r w:rsidRPr="00B92121">
              <w:rPr>
                <w:rFonts w:ascii="Arial" w:hAnsi="Arial" w:cs="Arial"/>
                <w:color w:val="auto"/>
              </w:rPr>
              <w:t>a</w:t>
            </w:r>
            <w:r w:rsidR="006A3120" w:rsidRPr="00B92121">
              <w:rPr>
                <w:rFonts w:ascii="Arial" w:hAnsi="Arial" w:cs="Arial"/>
                <w:color w:val="auto"/>
              </w:rPr>
              <w:t xml:space="preserve"> in</w:t>
            </w:r>
            <w:r w:rsidR="006A3120" w:rsidRPr="00E8460D">
              <w:rPr>
                <w:rFonts w:ascii="Arial" w:hAnsi="Arial" w:cs="Arial"/>
                <w:color w:val="000000" w:themeColor="text1"/>
              </w:rPr>
              <w:t xml:space="preserve"> razk</w:t>
            </w:r>
            <w:r w:rsidR="00E813A3" w:rsidRPr="00E8460D">
              <w:rPr>
                <w:rFonts w:ascii="Arial" w:hAnsi="Arial" w:cs="Arial"/>
                <w:color w:val="000000" w:themeColor="text1"/>
              </w:rPr>
              <w:t>uževanja</w:t>
            </w:r>
            <w:r w:rsidR="006A3120" w:rsidRPr="00E8460D">
              <w:rPr>
                <w:rFonts w:ascii="Arial" w:hAnsi="Arial" w:cs="Arial"/>
                <w:color w:val="000000" w:themeColor="text1"/>
              </w:rPr>
              <w:t xml:space="preserve"> </w:t>
            </w:r>
            <w:r w:rsidR="006A3120" w:rsidRPr="00B92121">
              <w:rPr>
                <w:rFonts w:ascii="Arial" w:hAnsi="Arial" w:cs="Arial"/>
                <w:color w:val="auto"/>
              </w:rPr>
              <w:t>bol</w:t>
            </w:r>
            <w:r w:rsidR="00C36051" w:rsidRPr="00B92121">
              <w:rPr>
                <w:rFonts w:ascii="Arial" w:hAnsi="Arial" w:cs="Arial"/>
                <w:color w:val="auto"/>
              </w:rPr>
              <w:t>niških postelj v pralni postaji.</w:t>
            </w:r>
          </w:p>
        </w:tc>
      </w:tr>
      <w:tr w:rsidR="00340B83" w:rsidRPr="00B92121" w14:paraId="2E57E01B" w14:textId="77777777" w:rsidTr="006A3120">
        <w:trPr>
          <w:trHeight w:val="277"/>
        </w:trPr>
        <w:tc>
          <w:tcPr>
            <w:tcW w:w="975" w:type="dxa"/>
            <w:tcBorders>
              <w:top w:val="nil"/>
              <w:left w:val="single" w:sz="4" w:space="0" w:color="000000"/>
              <w:bottom w:val="single" w:sz="2" w:space="0" w:color="000000"/>
              <w:right w:val="nil"/>
            </w:tcBorders>
            <w:tcMar>
              <w:top w:w="55" w:type="dxa"/>
              <w:left w:w="55" w:type="dxa"/>
              <w:bottom w:w="55" w:type="dxa"/>
              <w:right w:w="55" w:type="dxa"/>
            </w:tcMar>
            <w:vAlign w:val="center"/>
          </w:tcPr>
          <w:p w14:paraId="112C862E" w14:textId="77777777" w:rsidR="006A3120" w:rsidRPr="00B92121" w:rsidRDefault="00340B83" w:rsidP="00340B83">
            <w:pPr>
              <w:pStyle w:val="Standard"/>
              <w:snapToGrid w:val="0"/>
              <w:spacing w:line="256" w:lineRule="auto"/>
              <w:jc w:val="center"/>
              <w:rPr>
                <w:rFonts w:ascii="Arial" w:hAnsi="Arial" w:cs="Arial"/>
                <w:sz w:val="20"/>
                <w:szCs w:val="20"/>
                <w:lang w:eastAsia="en-US"/>
              </w:rPr>
            </w:pPr>
            <w:r w:rsidRPr="00B92121">
              <w:rPr>
                <w:rFonts w:ascii="Arial" w:hAnsi="Arial" w:cs="Arial"/>
                <w:sz w:val="20"/>
                <w:szCs w:val="20"/>
                <w:lang w:eastAsia="en-US"/>
              </w:rPr>
              <w:t>10.</w:t>
            </w:r>
          </w:p>
        </w:tc>
        <w:tc>
          <w:tcPr>
            <w:tcW w:w="8313" w:type="dxa"/>
            <w:tcBorders>
              <w:top w:val="nil"/>
              <w:left w:val="single" w:sz="2" w:space="0" w:color="000000"/>
              <w:bottom w:val="single" w:sz="2" w:space="0" w:color="000000"/>
              <w:right w:val="single" w:sz="4" w:space="0" w:color="000000"/>
            </w:tcBorders>
            <w:tcMar>
              <w:top w:w="55" w:type="dxa"/>
              <w:left w:w="55" w:type="dxa"/>
              <w:bottom w:w="55" w:type="dxa"/>
              <w:right w:w="55" w:type="dxa"/>
            </w:tcMar>
            <w:vAlign w:val="center"/>
          </w:tcPr>
          <w:p w14:paraId="74244429" w14:textId="77777777" w:rsidR="006A3120" w:rsidRPr="00B92121" w:rsidRDefault="006C424D" w:rsidP="00340B83">
            <w:pPr>
              <w:pStyle w:val="Telobesedila3"/>
              <w:tabs>
                <w:tab w:val="left" w:pos="720"/>
              </w:tabs>
              <w:snapToGrid w:val="0"/>
              <w:spacing w:line="256" w:lineRule="auto"/>
              <w:jc w:val="left"/>
              <w:rPr>
                <w:rFonts w:ascii="Arial" w:hAnsi="Arial" w:cs="Arial"/>
                <w:bCs/>
                <w:color w:val="auto"/>
                <w:lang w:eastAsia="en-US"/>
              </w:rPr>
            </w:pPr>
            <w:r w:rsidRPr="00B92121">
              <w:rPr>
                <w:rFonts w:ascii="Arial" w:hAnsi="Arial" w:cs="Arial"/>
                <w:color w:val="auto"/>
              </w:rPr>
              <w:t xml:space="preserve">Opravljanje redne temperaturne meritve vode in skrb za izpiranje </w:t>
            </w:r>
            <w:proofErr w:type="spellStart"/>
            <w:r w:rsidRPr="00B92121">
              <w:rPr>
                <w:rFonts w:ascii="Arial" w:hAnsi="Arial" w:cs="Arial"/>
                <w:color w:val="auto"/>
              </w:rPr>
              <w:t>izlivk</w:t>
            </w:r>
            <w:proofErr w:type="spellEnd"/>
            <w:r w:rsidRPr="00B92121">
              <w:rPr>
                <w:rFonts w:ascii="Arial" w:hAnsi="Arial" w:cs="Arial"/>
                <w:color w:val="auto"/>
              </w:rPr>
              <w:t>,</w:t>
            </w:r>
            <w:r w:rsidR="00340B83" w:rsidRPr="00B92121">
              <w:rPr>
                <w:rFonts w:ascii="Arial" w:hAnsi="Arial" w:cs="Arial"/>
                <w:color w:val="auto"/>
              </w:rPr>
              <w:t xml:space="preserve"> preskrba črpalk s CLO2. </w:t>
            </w:r>
          </w:p>
        </w:tc>
      </w:tr>
      <w:tr w:rsidR="00340B83" w:rsidRPr="00B92121" w14:paraId="14E3EB09" w14:textId="77777777" w:rsidTr="006A3120">
        <w:trPr>
          <w:trHeight w:val="277"/>
        </w:trPr>
        <w:tc>
          <w:tcPr>
            <w:tcW w:w="975" w:type="dxa"/>
            <w:tcBorders>
              <w:top w:val="nil"/>
              <w:left w:val="single" w:sz="4" w:space="0" w:color="000000"/>
              <w:bottom w:val="single" w:sz="4" w:space="0" w:color="000000"/>
              <w:right w:val="nil"/>
            </w:tcBorders>
            <w:tcMar>
              <w:top w:w="55" w:type="dxa"/>
              <w:left w:w="55" w:type="dxa"/>
              <w:bottom w:w="55" w:type="dxa"/>
              <w:right w:w="55" w:type="dxa"/>
            </w:tcMar>
            <w:vAlign w:val="center"/>
          </w:tcPr>
          <w:p w14:paraId="7C3D29C5" w14:textId="77777777" w:rsidR="006A3120" w:rsidRPr="00B92121" w:rsidRDefault="00340B83" w:rsidP="00340B83">
            <w:pPr>
              <w:pStyle w:val="Standard"/>
              <w:snapToGrid w:val="0"/>
              <w:spacing w:line="256" w:lineRule="auto"/>
              <w:jc w:val="center"/>
              <w:rPr>
                <w:rFonts w:ascii="Arial" w:hAnsi="Arial" w:cs="Arial"/>
                <w:sz w:val="20"/>
                <w:szCs w:val="20"/>
                <w:lang w:eastAsia="en-US"/>
              </w:rPr>
            </w:pPr>
            <w:r w:rsidRPr="00B92121">
              <w:rPr>
                <w:rFonts w:ascii="Arial" w:hAnsi="Arial" w:cs="Arial"/>
                <w:sz w:val="20"/>
                <w:szCs w:val="20"/>
                <w:lang w:eastAsia="en-US"/>
              </w:rPr>
              <w:t>11.</w:t>
            </w:r>
          </w:p>
        </w:tc>
        <w:tc>
          <w:tcPr>
            <w:tcW w:w="8313" w:type="dxa"/>
            <w:tcBorders>
              <w:top w:val="nil"/>
              <w:left w:val="single" w:sz="2" w:space="0" w:color="000000"/>
              <w:bottom w:val="single" w:sz="4" w:space="0" w:color="000000"/>
              <w:right w:val="single" w:sz="4" w:space="0" w:color="000000"/>
            </w:tcBorders>
            <w:tcMar>
              <w:top w:w="55" w:type="dxa"/>
              <w:left w:w="55" w:type="dxa"/>
              <w:bottom w:w="55" w:type="dxa"/>
              <w:right w:w="55" w:type="dxa"/>
            </w:tcMar>
            <w:vAlign w:val="center"/>
            <w:hideMark/>
          </w:tcPr>
          <w:p w14:paraId="51787316" w14:textId="77777777" w:rsidR="006A3120" w:rsidRPr="00B92121" w:rsidRDefault="0013497F" w:rsidP="00340B83">
            <w:pPr>
              <w:pStyle w:val="Standard"/>
              <w:snapToGrid w:val="0"/>
              <w:jc w:val="both"/>
              <w:textAlignment w:val="baseline"/>
              <w:rPr>
                <w:rFonts w:ascii="Arial" w:hAnsi="Arial" w:cs="Arial"/>
                <w:bCs/>
                <w:sz w:val="20"/>
                <w:szCs w:val="20"/>
                <w:lang w:eastAsia="en-US"/>
              </w:rPr>
            </w:pPr>
            <w:r w:rsidRPr="00B92121">
              <w:rPr>
                <w:rFonts w:ascii="Arial" w:hAnsi="Arial" w:cs="Arial"/>
                <w:sz w:val="20"/>
                <w:szCs w:val="20"/>
              </w:rPr>
              <w:t>Izvajanje temperaturnih šokov</w:t>
            </w:r>
            <w:r w:rsidR="00340B83" w:rsidRPr="00B92121">
              <w:rPr>
                <w:rFonts w:ascii="Arial" w:hAnsi="Arial" w:cs="Arial"/>
                <w:sz w:val="20"/>
                <w:szCs w:val="20"/>
              </w:rPr>
              <w:t>.</w:t>
            </w:r>
          </w:p>
        </w:tc>
      </w:tr>
      <w:tr w:rsidR="00340B83" w:rsidRPr="00B92121" w14:paraId="300EBEE5" w14:textId="77777777" w:rsidTr="001F10EB">
        <w:trPr>
          <w:trHeight w:val="277"/>
        </w:trPr>
        <w:tc>
          <w:tcPr>
            <w:tcW w:w="975" w:type="dxa"/>
            <w:tcBorders>
              <w:top w:val="nil"/>
              <w:left w:val="single" w:sz="4" w:space="0" w:color="000000"/>
              <w:bottom w:val="single" w:sz="2" w:space="0" w:color="auto"/>
              <w:right w:val="nil"/>
            </w:tcBorders>
            <w:tcMar>
              <w:top w:w="55" w:type="dxa"/>
              <w:left w:w="55" w:type="dxa"/>
              <w:bottom w:w="55" w:type="dxa"/>
              <w:right w:w="55" w:type="dxa"/>
            </w:tcMar>
            <w:vAlign w:val="center"/>
          </w:tcPr>
          <w:p w14:paraId="06BC7C29" w14:textId="77777777" w:rsidR="006A3120" w:rsidRPr="00B92121" w:rsidRDefault="00340B83" w:rsidP="00340B83">
            <w:pPr>
              <w:pStyle w:val="Standard"/>
              <w:snapToGrid w:val="0"/>
              <w:spacing w:line="256" w:lineRule="auto"/>
              <w:jc w:val="center"/>
              <w:rPr>
                <w:rFonts w:ascii="Arial" w:hAnsi="Arial" w:cs="Arial"/>
                <w:sz w:val="20"/>
                <w:szCs w:val="20"/>
                <w:lang w:eastAsia="en-US"/>
              </w:rPr>
            </w:pPr>
            <w:r w:rsidRPr="00B92121">
              <w:rPr>
                <w:rFonts w:ascii="Arial" w:hAnsi="Arial" w:cs="Arial"/>
                <w:sz w:val="20"/>
                <w:szCs w:val="20"/>
                <w:lang w:eastAsia="en-US"/>
              </w:rPr>
              <w:t>12.</w:t>
            </w:r>
          </w:p>
        </w:tc>
        <w:tc>
          <w:tcPr>
            <w:tcW w:w="8313" w:type="dxa"/>
            <w:tcBorders>
              <w:top w:val="nil"/>
              <w:left w:val="single" w:sz="2" w:space="0" w:color="000000"/>
              <w:bottom w:val="single" w:sz="2" w:space="0" w:color="auto"/>
              <w:right w:val="single" w:sz="4" w:space="0" w:color="000000"/>
            </w:tcBorders>
            <w:tcMar>
              <w:top w:w="55" w:type="dxa"/>
              <w:left w:w="55" w:type="dxa"/>
              <w:bottom w:w="55" w:type="dxa"/>
              <w:right w:w="55" w:type="dxa"/>
            </w:tcMar>
            <w:vAlign w:val="center"/>
          </w:tcPr>
          <w:p w14:paraId="07F3D3BD" w14:textId="77777777" w:rsidR="006A3120" w:rsidRPr="00B92121" w:rsidRDefault="00636BDC" w:rsidP="00340B83">
            <w:pPr>
              <w:pStyle w:val="Telobesedila3"/>
              <w:tabs>
                <w:tab w:val="left" w:pos="720"/>
              </w:tabs>
              <w:snapToGrid w:val="0"/>
              <w:spacing w:line="256" w:lineRule="auto"/>
              <w:jc w:val="left"/>
              <w:rPr>
                <w:rFonts w:ascii="Arial" w:hAnsi="Arial" w:cs="Arial"/>
                <w:bCs/>
                <w:color w:val="auto"/>
                <w:lang w:eastAsia="en-US"/>
              </w:rPr>
            </w:pPr>
            <w:r w:rsidRPr="00B92121">
              <w:rPr>
                <w:rFonts w:ascii="Arial" w:hAnsi="Arial" w:cs="Arial"/>
                <w:bCs/>
                <w:color w:val="auto"/>
                <w:lang w:eastAsia="en-US"/>
              </w:rPr>
              <w:t>Pomoč pri pripravi prostorov ob posebnih dogodkih (prireditve, selitev opreme zaradi obnov,..)</w:t>
            </w:r>
            <w:r w:rsidR="00340B83" w:rsidRPr="00B92121">
              <w:rPr>
                <w:rFonts w:ascii="Arial" w:hAnsi="Arial" w:cs="Arial"/>
                <w:bCs/>
                <w:color w:val="auto"/>
                <w:lang w:eastAsia="en-US"/>
              </w:rPr>
              <w:t>.</w:t>
            </w:r>
          </w:p>
        </w:tc>
      </w:tr>
      <w:tr w:rsidR="00340B83" w:rsidRPr="00B92121" w14:paraId="23393557" w14:textId="77777777" w:rsidTr="001F10EB">
        <w:trPr>
          <w:trHeight w:val="277"/>
        </w:trPr>
        <w:tc>
          <w:tcPr>
            <w:tcW w:w="975" w:type="dxa"/>
            <w:tcBorders>
              <w:top w:val="single" w:sz="2" w:space="0" w:color="auto"/>
              <w:left w:val="single" w:sz="4" w:space="0" w:color="000000"/>
              <w:bottom w:val="single" w:sz="2" w:space="0" w:color="000000"/>
              <w:right w:val="nil"/>
            </w:tcBorders>
            <w:tcMar>
              <w:top w:w="55" w:type="dxa"/>
              <w:left w:w="55" w:type="dxa"/>
              <w:bottom w:w="55" w:type="dxa"/>
              <w:right w:w="55" w:type="dxa"/>
            </w:tcMar>
            <w:vAlign w:val="center"/>
          </w:tcPr>
          <w:p w14:paraId="40BE2ABD" w14:textId="77777777" w:rsidR="006A3120" w:rsidRPr="00B92121" w:rsidRDefault="00340B83" w:rsidP="00340B83">
            <w:pPr>
              <w:pStyle w:val="Standard"/>
              <w:snapToGrid w:val="0"/>
              <w:spacing w:line="256" w:lineRule="auto"/>
              <w:jc w:val="center"/>
              <w:rPr>
                <w:rFonts w:ascii="Arial" w:hAnsi="Arial" w:cs="Arial"/>
                <w:sz w:val="20"/>
                <w:szCs w:val="20"/>
                <w:lang w:eastAsia="en-US"/>
              </w:rPr>
            </w:pPr>
            <w:r w:rsidRPr="00B92121">
              <w:rPr>
                <w:rFonts w:ascii="Arial" w:hAnsi="Arial" w:cs="Arial"/>
                <w:sz w:val="20"/>
                <w:szCs w:val="20"/>
                <w:lang w:eastAsia="en-US"/>
              </w:rPr>
              <w:lastRenderedPageBreak/>
              <w:t>13.</w:t>
            </w:r>
          </w:p>
        </w:tc>
        <w:tc>
          <w:tcPr>
            <w:tcW w:w="8313" w:type="dxa"/>
            <w:tcBorders>
              <w:top w:val="single" w:sz="2" w:space="0" w:color="auto"/>
              <w:left w:val="single" w:sz="2" w:space="0" w:color="000000"/>
              <w:bottom w:val="single" w:sz="2" w:space="0" w:color="000000"/>
              <w:right w:val="single" w:sz="4" w:space="0" w:color="000000"/>
            </w:tcBorders>
            <w:tcMar>
              <w:top w:w="55" w:type="dxa"/>
              <w:left w:w="55" w:type="dxa"/>
              <w:bottom w:w="55" w:type="dxa"/>
              <w:right w:w="55" w:type="dxa"/>
            </w:tcMar>
            <w:vAlign w:val="center"/>
          </w:tcPr>
          <w:p w14:paraId="5A7A5C71" w14:textId="77777777" w:rsidR="006A3120" w:rsidRPr="00B92121" w:rsidRDefault="0013497F" w:rsidP="00340B83">
            <w:pPr>
              <w:pStyle w:val="Telobesedila3"/>
              <w:tabs>
                <w:tab w:val="left" w:pos="720"/>
              </w:tabs>
              <w:snapToGrid w:val="0"/>
              <w:spacing w:line="256" w:lineRule="auto"/>
              <w:jc w:val="left"/>
              <w:rPr>
                <w:rFonts w:ascii="Arial" w:hAnsi="Arial" w:cs="Arial"/>
                <w:bCs/>
                <w:color w:val="auto"/>
                <w:lang w:eastAsia="en-US"/>
              </w:rPr>
            </w:pPr>
            <w:r w:rsidRPr="00B92121">
              <w:rPr>
                <w:rFonts w:ascii="Arial" w:hAnsi="Arial" w:cs="Arial"/>
                <w:color w:val="auto"/>
              </w:rPr>
              <w:t>Priprava</w:t>
            </w:r>
            <w:r w:rsidRPr="00E813A3">
              <w:rPr>
                <w:rFonts w:ascii="Arial" w:hAnsi="Arial" w:cs="Arial"/>
              </w:rPr>
              <w:t xml:space="preserve"> </w:t>
            </w:r>
            <w:r w:rsidRPr="00E8460D">
              <w:rPr>
                <w:rFonts w:ascii="Arial" w:hAnsi="Arial" w:cs="Arial"/>
                <w:color w:val="000000" w:themeColor="text1"/>
              </w:rPr>
              <w:t>predlogo</w:t>
            </w:r>
            <w:r w:rsidR="00E813A3" w:rsidRPr="00E8460D">
              <w:rPr>
                <w:rFonts w:ascii="Arial" w:hAnsi="Arial" w:cs="Arial"/>
                <w:color w:val="000000" w:themeColor="text1"/>
              </w:rPr>
              <w:t>v</w:t>
            </w:r>
            <w:r w:rsidRPr="00E8460D">
              <w:rPr>
                <w:rFonts w:ascii="Arial" w:hAnsi="Arial" w:cs="Arial"/>
                <w:color w:val="000000" w:themeColor="text1"/>
              </w:rPr>
              <w:t xml:space="preserve"> za </w:t>
            </w:r>
            <w:r w:rsidRPr="00B92121">
              <w:rPr>
                <w:rFonts w:ascii="Arial" w:hAnsi="Arial" w:cs="Arial"/>
                <w:color w:val="auto"/>
              </w:rPr>
              <w:t>naročanje rezervnih in nadomestnih delov ter drugega materiala za potrebe delavnic.</w:t>
            </w:r>
          </w:p>
        </w:tc>
      </w:tr>
      <w:tr w:rsidR="00340B83" w:rsidRPr="00B92121" w14:paraId="13534546" w14:textId="77777777" w:rsidTr="00B92121">
        <w:trPr>
          <w:trHeight w:val="277"/>
        </w:trPr>
        <w:tc>
          <w:tcPr>
            <w:tcW w:w="975" w:type="dxa"/>
            <w:tcBorders>
              <w:top w:val="nil"/>
              <w:left w:val="single" w:sz="4" w:space="0" w:color="000000"/>
              <w:bottom w:val="single" w:sz="4" w:space="0" w:color="auto"/>
              <w:right w:val="nil"/>
            </w:tcBorders>
            <w:tcMar>
              <w:top w:w="55" w:type="dxa"/>
              <w:left w:w="55" w:type="dxa"/>
              <w:bottom w:w="55" w:type="dxa"/>
              <w:right w:w="55" w:type="dxa"/>
            </w:tcMar>
            <w:vAlign w:val="center"/>
          </w:tcPr>
          <w:p w14:paraId="64C01FB9" w14:textId="77777777" w:rsidR="006A3120" w:rsidRPr="00B92121" w:rsidRDefault="00340B83" w:rsidP="00340B83">
            <w:pPr>
              <w:pStyle w:val="Standard"/>
              <w:snapToGrid w:val="0"/>
              <w:spacing w:line="256" w:lineRule="auto"/>
              <w:jc w:val="center"/>
              <w:rPr>
                <w:rFonts w:ascii="Arial" w:hAnsi="Arial" w:cs="Arial"/>
                <w:sz w:val="20"/>
                <w:szCs w:val="20"/>
                <w:lang w:eastAsia="en-US"/>
              </w:rPr>
            </w:pPr>
            <w:r w:rsidRPr="00B92121">
              <w:rPr>
                <w:rFonts w:ascii="Arial" w:hAnsi="Arial" w:cs="Arial"/>
                <w:sz w:val="20"/>
                <w:szCs w:val="20"/>
                <w:lang w:eastAsia="en-US"/>
              </w:rPr>
              <w:t>14.</w:t>
            </w:r>
          </w:p>
        </w:tc>
        <w:tc>
          <w:tcPr>
            <w:tcW w:w="8313" w:type="dxa"/>
            <w:tcBorders>
              <w:top w:val="nil"/>
              <w:left w:val="single" w:sz="2" w:space="0" w:color="000000"/>
              <w:bottom w:val="single" w:sz="4" w:space="0" w:color="auto"/>
              <w:right w:val="single" w:sz="4" w:space="0" w:color="000000"/>
            </w:tcBorders>
            <w:tcMar>
              <w:top w:w="55" w:type="dxa"/>
              <w:left w:w="55" w:type="dxa"/>
              <w:bottom w:w="55" w:type="dxa"/>
              <w:right w:w="55" w:type="dxa"/>
            </w:tcMar>
            <w:vAlign w:val="center"/>
          </w:tcPr>
          <w:p w14:paraId="398DE33C" w14:textId="027C83EA" w:rsidR="006A3120" w:rsidRPr="00B92121" w:rsidRDefault="002B6F27" w:rsidP="00340B83">
            <w:pPr>
              <w:pStyle w:val="Telobesedila3"/>
              <w:tabs>
                <w:tab w:val="left" w:pos="720"/>
              </w:tabs>
              <w:snapToGrid w:val="0"/>
              <w:spacing w:line="256" w:lineRule="auto"/>
              <w:jc w:val="left"/>
              <w:rPr>
                <w:rFonts w:ascii="Arial" w:hAnsi="Arial" w:cs="Arial"/>
                <w:bCs/>
                <w:color w:val="auto"/>
                <w:lang w:eastAsia="en-US"/>
              </w:rPr>
            </w:pPr>
            <w:r w:rsidRPr="00B92121">
              <w:rPr>
                <w:rFonts w:ascii="Arial" w:hAnsi="Arial" w:cs="Arial"/>
                <w:bCs/>
                <w:color w:val="auto"/>
                <w:lang w:eastAsia="en-US"/>
              </w:rPr>
              <w:t>Organizacija manjših popravil</w:t>
            </w:r>
            <w:r w:rsidR="0013497F" w:rsidRPr="00B92121">
              <w:rPr>
                <w:rFonts w:ascii="Arial" w:hAnsi="Arial" w:cs="Arial"/>
                <w:bCs/>
                <w:color w:val="auto"/>
                <w:lang w:eastAsia="en-US"/>
              </w:rPr>
              <w:t xml:space="preserve"> (vijačenje, vrtanje, </w:t>
            </w:r>
            <w:r w:rsidR="00E8460D">
              <w:rPr>
                <w:rFonts w:ascii="Arial" w:hAnsi="Arial" w:cs="Arial"/>
                <w:bCs/>
                <w:color w:val="auto"/>
                <w:lang w:eastAsia="en-US"/>
              </w:rPr>
              <w:t xml:space="preserve">kitanje, </w:t>
            </w:r>
            <w:r w:rsidR="0013497F" w:rsidRPr="00B92121">
              <w:rPr>
                <w:rFonts w:ascii="Arial" w:hAnsi="Arial" w:cs="Arial"/>
                <w:bCs/>
                <w:color w:val="auto"/>
                <w:lang w:eastAsia="en-US"/>
              </w:rPr>
              <w:t>beljenje,…..) po navodilu vodje.</w:t>
            </w:r>
          </w:p>
        </w:tc>
      </w:tr>
      <w:tr w:rsidR="00340B83" w:rsidRPr="00B92121" w14:paraId="2452F371" w14:textId="77777777" w:rsidTr="00B92121">
        <w:trPr>
          <w:trHeight w:val="277"/>
        </w:trPr>
        <w:tc>
          <w:tcPr>
            <w:tcW w:w="9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7C95450D" w14:textId="77777777" w:rsidR="006A3120" w:rsidRPr="00B92121" w:rsidRDefault="00340B83" w:rsidP="00340B83">
            <w:pPr>
              <w:pStyle w:val="Standard"/>
              <w:snapToGrid w:val="0"/>
              <w:spacing w:line="256" w:lineRule="auto"/>
              <w:jc w:val="center"/>
              <w:rPr>
                <w:rFonts w:ascii="Arial" w:hAnsi="Arial" w:cs="Arial"/>
                <w:sz w:val="20"/>
                <w:szCs w:val="20"/>
                <w:lang w:eastAsia="en-US"/>
              </w:rPr>
            </w:pPr>
            <w:r w:rsidRPr="00B92121">
              <w:rPr>
                <w:rFonts w:ascii="Arial" w:hAnsi="Arial" w:cs="Arial"/>
                <w:sz w:val="20"/>
                <w:szCs w:val="20"/>
                <w:lang w:eastAsia="en-US"/>
              </w:rPr>
              <w:t>15.</w:t>
            </w:r>
          </w:p>
        </w:tc>
        <w:tc>
          <w:tcPr>
            <w:tcW w:w="831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0586ED86" w14:textId="77777777" w:rsidR="006A3120" w:rsidRPr="00B92121" w:rsidRDefault="002B6F27" w:rsidP="00340B83">
            <w:pPr>
              <w:pStyle w:val="Standard"/>
              <w:snapToGrid w:val="0"/>
              <w:jc w:val="both"/>
              <w:textAlignment w:val="baseline"/>
              <w:rPr>
                <w:rFonts w:ascii="Arial" w:hAnsi="Arial" w:cs="Arial"/>
                <w:bCs/>
                <w:sz w:val="20"/>
                <w:szCs w:val="20"/>
                <w:lang w:eastAsia="en-US"/>
              </w:rPr>
            </w:pPr>
            <w:r w:rsidRPr="00B92121">
              <w:rPr>
                <w:rFonts w:ascii="Arial" w:hAnsi="Arial" w:cs="Arial"/>
                <w:bCs/>
                <w:sz w:val="20"/>
                <w:szCs w:val="20"/>
                <w:lang w:eastAsia="en-US"/>
              </w:rPr>
              <w:t>Organizacija s</w:t>
            </w:r>
            <w:r w:rsidR="0013497F" w:rsidRPr="00B92121">
              <w:rPr>
                <w:rFonts w:ascii="Arial" w:hAnsi="Arial" w:cs="Arial"/>
                <w:bCs/>
                <w:sz w:val="20"/>
                <w:szCs w:val="20"/>
                <w:lang w:eastAsia="en-US"/>
              </w:rPr>
              <w:t>ortiranj</w:t>
            </w:r>
            <w:r w:rsidRPr="00B92121">
              <w:rPr>
                <w:rFonts w:ascii="Arial" w:hAnsi="Arial" w:cs="Arial"/>
                <w:bCs/>
                <w:sz w:val="20"/>
                <w:szCs w:val="20"/>
                <w:lang w:eastAsia="en-US"/>
              </w:rPr>
              <w:t>a</w:t>
            </w:r>
            <w:r w:rsidR="0013497F" w:rsidRPr="00B92121">
              <w:rPr>
                <w:rFonts w:ascii="Arial" w:hAnsi="Arial" w:cs="Arial"/>
                <w:bCs/>
                <w:sz w:val="20"/>
                <w:szCs w:val="20"/>
                <w:lang w:eastAsia="en-US"/>
              </w:rPr>
              <w:t xml:space="preserve"> in odvoz</w:t>
            </w:r>
            <w:r w:rsidRPr="00B92121">
              <w:rPr>
                <w:rFonts w:ascii="Arial" w:hAnsi="Arial" w:cs="Arial"/>
                <w:bCs/>
                <w:sz w:val="20"/>
                <w:szCs w:val="20"/>
                <w:lang w:eastAsia="en-US"/>
              </w:rPr>
              <w:t>a</w:t>
            </w:r>
            <w:r w:rsidR="0013497F" w:rsidRPr="00B92121">
              <w:rPr>
                <w:rFonts w:ascii="Arial" w:hAnsi="Arial" w:cs="Arial"/>
                <w:bCs/>
                <w:sz w:val="20"/>
                <w:szCs w:val="20"/>
                <w:lang w:eastAsia="en-US"/>
              </w:rPr>
              <w:t xml:space="preserve"> odpadkov iz prostora z odpadki v zunanjo enoto.</w:t>
            </w:r>
          </w:p>
        </w:tc>
      </w:tr>
      <w:tr w:rsidR="00340B83" w:rsidRPr="00B92121" w14:paraId="646752DB" w14:textId="77777777" w:rsidTr="00B92121">
        <w:trPr>
          <w:trHeight w:val="277"/>
        </w:trPr>
        <w:tc>
          <w:tcPr>
            <w:tcW w:w="975" w:type="dxa"/>
            <w:tcBorders>
              <w:top w:val="single" w:sz="4" w:space="0" w:color="auto"/>
              <w:left w:val="single" w:sz="4" w:space="0" w:color="000000"/>
              <w:bottom w:val="single" w:sz="2" w:space="0" w:color="000000"/>
              <w:right w:val="nil"/>
            </w:tcBorders>
            <w:tcMar>
              <w:top w:w="55" w:type="dxa"/>
              <w:left w:w="55" w:type="dxa"/>
              <w:bottom w:w="55" w:type="dxa"/>
              <w:right w:w="55" w:type="dxa"/>
            </w:tcMar>
            <w:vAlign w:val="center"/>
          </w:tcPr>
          <w:p w14:paraId="1D51EDA6" w14:textId="77777777" w:rsidR="006A3120" w:rsidRPr="00B92121" w:rsidRDefault="00340B83" w:rsidP="00340B83">
            <w:pPr>
              <w:pStyle w:val="Standard"/>
              <w:snapToGrid w:val="0"/>
              <w:spacing w:line="256" w:lineRule="auto"/>
              <w:jc w:val="center"/>
              <w:rPr>
                <w:rFonts w:ascii="Arial" w:hAnsi="Arial" w:cs="Arial"/>
                <w:sz w:val="20"/>
                <w:szCs w:val="20"/>
                <w:lang w:eastAsia="en-US"/>
              </w:rPr>
            </w:pPr>
            <w:r w:rsidRPr="00B92121">
              <w:rPr>
                <w:rFonts w:ascii="Arial" w:hAnsi="Arial" w:cs="Arial"/>
                <w:sz w:val="20"/>
                <w:szCs w:val="20"/>
                <w:lang w:eastAsia="en-US"/>
              </w:rPr>
              <w:t>1</w:t>
            </w:r>
            <w:r w:rsidR="007344EA" w:rsidRPr="00B92121">
              <w:rPr>
                <w:rFonts w:ascii="Arial" w:hAnsi="Arial" w:cs="Arial"/>
                <w:sz w:val="20"/>
                <w:szCs w:val="20"/>
                <w:lang w:eastAsia="en-US"/>
              </w:rPr>
              <w:t>6</w:t>
            </w:r>
            <w:r w:rsidRPr="00B92121">
              <w:rPr>
                <w:rFonts w:ascii="Arial" w:hAnsi="Arial" w:cs="Arial"/>
                <w:sz w:val="20"/>
                <w:szCs w:val="20"/>
                <w:lang w:eastAsia="en-US"/>
              </w:rPr>
              <w:t>.</w:t>
            </w:r>
          </w:p>
        </w:tc>
        <w:tc>
          <w:tcPr>
            <w:tcW w:w="8313" w:type="dxa"/>
            <w:tcBorders>
              <w:top w:val="single" w:sz="4" w:space="0" w:color="auto"/>
              <w:left w:val="single" w:sz="2" w:space="0" w:color="000000"/>
              <w:bottom w:val="single" w:sz="2" w:space="0" w:color="000000"/>
              <w:right w:val="single" w:sz="4" w:space="0" w:color="000000"/>
            </w:tcBorders>
            <w:tcMar>
              <w:top w:w="55" w:type="dxa"/>
              <w:left w:w="55" w:type="dxa"/>
              <w:bottom w:w="55" w:type="dxa"/>
              <w:right w:w="55" w:type="dxa"/>
            </w:tcMar>
            <w:vAlign w:val="center"/>
            <w:hideMark/>
          </w:tcPr>
          <w:p w14:paraId="6B16CA99" w14:textId="77777777" w:rsidR="006A3120" w:rsidRPr="00B92121" w:rsidRDefault="0013497F" w:rsidP="00340B83">
            <w:pPr>
              <w:pStyle w:val="Standard"/>
              <w:snapToGrid w:val="0"/>
              <w:jc w:val="both"/>
              <w:textAlignment w:val="baseline"/>
              <w:rPr>
                <w:rFonts w:ascii="Arial" w:hAnsi="Arial" w:cs="Arial"/>
                <w:bCs/>
                <w:sz w:val="20"/>
                <w:szCs w:val="20"/>
                <w:lang w:eastAsia="en-US"/>
              </w:rPr>
            </w:pPr>
            <w:r w:rsidRPr="00B92121">
              <w:rPr>
                <w:rFonts w:ascii="Arial" w:hAnsi="Arial" w:cs="Arial"/>
                <w:bCs/>
                <w:sz w:val="20"/>
                <w:szCs w:val="20"/>
                <w:lang w:eastAsia="en-US"/>
              </w:rPr>
              <w:t xml:space="preserve">Oskrba </w:t>
            </w:r>
            <w:r w:rsidR="00636BDC" w:rsidRPr="00B92121">
              <w:rPr>
                <w:rFonts w:ascii="Arial" w:hAnsi="Arial" w:cs="Arial"/>
                <w:bCs/>
                <w:sz w:val="20"/>
                <w:szCs w:val="20"/>
                <w:lang w:eastAsia="en-US"/>
              </w:rPr>
              <w:t>zgradb s sredstvi, ki zagotavljajo nemoteno delovanje in uporabo objektov (kisikove jeklenke, premeščanje opreme,….)</w:t>
            </w:r>
            <w:r w:rsidR="00340B83" w:rsidRPr="00B92121">
              <w:rPr>
                <w:rFonts w:ascii="Arial" w:hAnsi="Arial" w:cs="Arial"/>
                <w:bCs/>
                <w:sz w:val="20"/>
                <w:szCs w:val="20"/>
                <w:lang w:eastAsia="en-US"/>
              </w:rPr>
              <w:t>.</w:t>
            </w:r>
          </w:p>
        </w:tc>
      </w:tr>
      <w:tr w:rsidR="00340B83" w:rsidRPr="00B92121" w14:paraId="386AAAFD" w14:textId="77777777" w:rsidTr="003A2333">
        <w:trPr>
          <w:trHeight w:val="277"/>
        </w:trPr>
        <w:tc>
          <w:tcPr>
            <w:tcW w:w="975" w:type="dxa"/>
            <w:tcBorders>
              <w:top w:val="nil"/>
              <w:left w:val="single" w:sz="4" w:space="0" w:color="000000"/>
              <w:bottom w:val="single" w:sz="4" w:space="0" w:color="auto"/>
              <w:right w:val="nil"/>
            </w:tcBorders>
            <w:tcMar>
              <w:top w:w="55" w:type="dxa"/>
              <w:left w:w="55" w:type="dxa"/>
              <w:bottom w:w="55" w:type="dxa"/>
              <w:right w:w="55" w:type="dxa"/>
            </w:tcMar>
            <w:vAlign w:val="center"/>
          </w:tcPr>
          <w:p w14:paraId="6AE27E63" w14:textId="77777777" w:rsidR="006A3120" w:rsidRPr="00B92121" w:rsidRDefault="007344EA" w:rsidP="00340B83">
            <w:pPr>
              <w:pStyle w:val="Standard"/>
              <w:snapToGrid w:val="0"/>
              <w:spacing w:line="256" w:lineRule="auto"/>
              <w:jc w:val="center"/>
              <w:rPr>
                <w:rFonts w:ascii="Arial" w:hAnsi="Arial" w:cs="Arial"/>
                <w:sz w:val="20"/>
                <w:szCs w:val="20"/>
                <w:lang w:eastAsia="en-US"/>
              </w:rPr>
            </w:pPr>
            <w:r w:rsidRPr="00B92121">
              <w:rPr>
                <w:rFonts w:ascii="Arial" w:hAnsi="Arial" w:cs="Arial"/>
                <w:sz w:val="20"/>
                <w:szCs w:val="20"/>
                <w:lang w:eastAsia="en-US"/>
              </w:rPr>
              <w:t>17</w:t>
            </w:r>
            <w:r w:rsidR="00340B83" w:rsidRPr="00B92121">
              <w:rPr>
                <w:rFonts w:ascii="Arial" w:hAnsi="Arial" w:cs="Arial"/>
                <w:sz w:val="20"/>
                <w:szCs w:val="20"/>
                <w:lang w:eastAsia="en-US"/>
              </w:rPr>
              <w:t>.</w:t>
            </w:r>
          </w:p>
        </w:tc>
        <w:tc>
          <w:tcPr>
            <w:tcW w:w="8313" w:type="dxa"/>
            <w:tcBorders>
              <w:top w:val="nil"/>
              <w:left w:val="single" w:sz="2" w:space="0" w:color="000000"/>
              <w:bottom w:val="single" w:sz="4" w:space="0" w:color="auto"/>
              <w:right w:val="single" w:sz="4" w:space="0" w:color="000000"/>
            </w:tcBorders>
            <w:tcMar>
              <w:top w:w="55" w:type="dxa"/>
              <w:left w:w="55" w:type="dxa"/>
              <w:bottom w:w="55" w:type="dxa"/>
              <w:right w:w="55" w:type="dxa"/>
            </w:tcMar>
            <w:vAlign w:val="center"/>
            <w:hideMark/>
          </w:tcPr>
          <w:p w14:paraId="0E178C36" w14:textId="77777777" w:rsidR="006A3120" w:rsidRPr="00B92121" w:rsidRDefault="00636BDC" w:rsidP="00340B83">
            <w:pPr>
              <w:pStyle w:val="Telobesedila3"/>
              <w:tabs>
                <w:tab w:val="left" w:pos="720"/>
              </w:tabs>
              <w:snapToGrid w:val="0"/>
              <w:spacing w:line="256" w:lineRule="auto"/>
              <w:jc w:val="left"/>
              <w:rPr>
                <w:rFonts w:ascii="Arial" w:hAnsi="Arial" w:cs="Arial"/>
                <w:bCs/>
                <w:color w:val="auto"/>
                <w:lang w:eastAsia="en-US"/>
              </w:rPr>
            </w:pPr>
            <w:r w:rsidRPr="00B92121">
              <w:rPr>
                <w:rFonts w:ascii="Arial" w:hAnsi="Arial" w:cs="Arial"/>
                <w:bCs/>
                <w:color w:val="auto"/>
                <w:lang w:eastAsia="en-US"/>
              </w:rPr>
              <w:t>Skrb za varnost opreme ter varstvo pred požarom, tatvinami.</w:t>
            </w:r>
            <w:r w:rsidR="002B6F27" w:rsidRPr="00B92121">
              <w:rPr>
                <w:rFonts w:ascii="Arial" w:hAnsi="Arial" w:cs="Arial"/>
                <w:bCs/>
                <w:color w:val="auto"/>
                <w:lang w:eastAsia="en-US"/>
              </w:rPr>
              <w:t xml:space="preserve"> Redni obhodi</w:t>
            </w:r>
            <w:r w:rsidR="00E813A3">
              <w:rPr>
                <w:rFonts w:ascii="Arial" w:hAnsi="Arial" w:cs="Arial"/>
                <w:bCs/>
                <w:color w:val="auto"/>
                <w:lang w:eastAsia="en-US"/>
              </w:rPr>
              <w:t>.</w:t>
            </w:r>
          </w:p>
        </w:tc>
      </w:tr>
      <w:tr w:rsidR="00340B83" w:rsidRPr="00B92121" w14:paraId="471589B0" w14:textId="77777777" w:rsidTr="003A2333">
        <w:trPr>
          <w:trHeight w:val="277"/>
        </w:trPr>
        <w:tc>
          <w:tcPr>
            <w:tcW w:w="975" w:type="dxa"/>
            <w:tcBorders>
              <w:top w:val="single" w:sz="4" w:space="0" w:color="auto"/>
              <w:left w:val="single" w:sz="4" w:space="0" w:color="000000"/>
              <w:bottom w:val="single" w:sz="2" w:space="0" w:color="000000"/>
              <w:right w:val="nil"/>
            </w:tcBorders>
            <w:tcMar>
              <w:top w:w="55" w:type="dxa"/>
              <w:left w:w="55" w:type="dxa"/>
              <w:bottom w:w="55" w:type="dxa"/>
              <w:right w:w="55" w:type="dxa"/>
            </w:tcMar>
            <w:vAlign w:val="center"/>
          </w:tcPr>
          <w:p w14:paraId="6F2E8EAA" w14:textId="77777777" w:rsidR="006A3120" w:rsidRPr="00B92121" w:rsidRDefault="00340B83" w:rsidP="00340B83">
            <w:pPr>
              <w:pStyle w:val="Standard"/>
              <w:snapToGrid w:val="0"/>
              <w:spacing w:line="256" w:lineRule="auto"/>
              <w:jc w:val="center"/>
              <w:rPr>
                <w:rFonts w:ascii="Arial" w:hAnsi="Arial" w:cs="Arial"/>
                <w:sz w:val="20"/>
                <w:szCs w:val="20"/>
                <w:lang w:eastAsia="en-US"/>
              </w:rPr>
            </w:pPr>
            <w:r w:rsidRPr="00B92121">
              <w:rPr>
                <w:rFonts w:ascii="Arial" w:hAnsi="Arial" w:cs="Arial"/>
                <w:sz w:val="20"/>
                <w:szCs w:val="20"/>
                <w:lang w:eastAsia="en-US"/>
              </w:rPr>
              <w:t>1</w:t>
            </w:r>
            <w:r w:rsidR="007344EA" w:rsidRPr="00B92121">
              <w:rPr>
                <w:rFonts w:ascii="Arial" w:hAnsi="Arial" w:cs="Arial"/>
                <w:sz w:val="20"/>
                <w:szCs w:val="20"/>
                <w:lang w:eastAsia="en-US"/>
              </w:rPr>
              <w:t>8.</w:t>
            </w:r>
          </w:p>
        </w:tc>
        <w:tc>
          <w:tcPr>
            <w:tcW w:w="8313" w:type="dxa"/>
            <w:tcBorders>
              <w:top w:val="single" w:sz="4" w:space="0" w:color="auto"/>
              <w:left w:val="single" w:sz="2" w:space="0" w:color="000000"/>
              <w:bottom w:val="single" w:sz="2" w:space="0" w:color="000000"/>
              <w:right w:val="single" w:sz="4" w:space="0" w:color="000000"/>
            </w:tcBorders>
            <w:tcMar>
              <w:top w:w="55" w:type="dxa"/>
              <w:left w:w="55" w:type="dxa"/>
              <w:bottom w:w="55" w:type="dxa"/>
              <w:right w:w="55" w:type="dxa"/>
            </w:tcMar>
            <w:vAlign w:val="center"/>
            <w:hideMark/>
          </w:tcPr>
          <w:p w14:paraId="6823F908" w14:textId="77777777" w:rsidR="006A3120" w:rsidRPr="00B92121" w:rsidRDefault="00636BDC" w:rsidP="00340B83">
            <w:pPr>
              <w:pStyle w:val="Telobesedila3"/>
              <w:tabs>
                <w:tab w:val="left" w:pos="720"/>
              </w:tabs>
              <w:snapToGrid w:val="0"/>
              <w:spacing w:line="256" w:lineRule="auto"/>
              <w:jc w:val="left"/>
              <w:rPr>
                <w:rFonts w:ascii="Arial" w:hAnsi="Arial" w:cs="Arial"/>
                <w:bCs/>
                <w:color w:val="auto"/>
                <w:lang w:eastAsia="en-US"/>
              </w:rPr>
            </w:pPr>
            <w:r w:rsidRPr="00B92121">
              <w:rPr>
                <w:rFonts w:ascii="Arial" w:hAnsi="Arial" w:cs="Arial"/>
                <w:bCs/>
                <w:color w:val="auto"/>
                <w:lang w:eastAsia="en-US"/>
              </w:rPr>
              <w:t>Ugotavljanje in ocenjevanje poškodbe, ki jih povzročajo delavci ali drugi obiskovalci zavoda na inventarju zavoda ter obveščanje vodje.</w:t>
            </w:r>
          </w:p>
        </w:tc>
      </w:tr>
      <w:tr w:rsidR="00340B83" w:rsidRPr="00B92121" w14:paraId="48FC31D3" w14:textId="77777777" w:rsidTr="006A3120">
        <w:trPr>
          <w:trHeight w:val="277"/>
        </w:trPr>
        <w:tc>
          <w:tcPr>
            <w:tcW w:w="975" w:type="dxa"/>
            <w:tcBorders>
              <w:top w:val="nil"/>
              <w:left w:val="single" w:sz="4" w:space="0" w:color="000000"/>
              <w:bottom w:val="single" w:sz="2" w:space="0" w:color="000000"/>
              <w:right w:val="nil"/>
            </w:tcBorders>
            <w:tcMar>
              <w:top w:w="55" w:type="dxa"/>
              <w:left w:w="55" w:type="dxa"/>
              <w:bottom w:w="55" w:type="dxa"/>
              <w:right w:w="55" w:type="dxa"/>
            </w:tcMar>
            <w:vAlign w:val="center"/>
          </w:tcPr>
          <w:p w14:paraId="2050005A" w14:textId="77777777" w:rsidR="006A3120" w:rsidRPr="00B92121" w:rsidRDefault="007344EA" w:rsidP="00340B83">
            <w:pPr>
              <w:pStyle w:val="Standard"/>
              <w:snapToGrid w:val="0"/>
              <w:spacing w:line="256" w:lineRule="auto"/>
              <w:jc w:val="center"/>
              <w:rPr>
                <w:rFonts w:ascii="Arial" w:hAnsi="Arial" w:cs="Arial"/>
                <w:sz w:val="20"/>
                <w:szCs w:val="20"/>
                <w:lang w:eastAsia="en-US"/>
              </w:rPr>
            </w:pPr>
            <w:r w:rsidRPr="00B92121">
              <w:rPr>
                <w:rFonts w:ascii="Arial" w:hAnsi="Arial" w:cs="Arial"/>
                <w:sz w:val="20"/>
                <w:szCs w:val="20"/>
                <w:lang w:eastAsia="en-US"/>
              </w:rPr>
              <w:t>19</w:t>
            </w:r>
            <w:r w:rsidR="00340B83" w:rsidRPr="00B92121">
              <w:rPr>
                <w:rFonts w:ascii="Arial" w:hAnsi="Arial" w:cs="Arial"/>
                <w:sz w:val="20"/>
                <w:szCs w:val="20"/>
                <w:lang w:eastAsia="en-US"/>
              </w:rPr>
              <w:t>.</w:t>
            </w:r>
          </w:p>
        </w:tc>
        <w:tc>
          <w:tcPr>
            <w:tcW w:w="8313" w:type="dxa"/>
            <w:tcBorders>
              <w:top w:val="nil"/>
              <w:left w:val="single" w:sz="2" w:space="0" w:color="000000"/>
              <w:bottom w:val="single" w:sz="2" w:space="0" w:color="000000"/>
              <w:right w:val="single" w:sz="4" w:space="0" w:color="000000"/>
            </w:tcBorders>
            <w:tcMar>
              <w:top w:w="55" w:type="dxa"/>
              <w:left w:w="55" w:type="dxa"/>
              <w:bottom w:w="55" w:type="dxa"/>
              <w:right w:w="55" w:type="dxa"/>
            </w:tcMar>
            <w:vAlign w:val="center"/>
          </w:tcPr>
          <w:p w14:paraId="382A4740" w14:textId="77777777" w:rsidR="006A3120" w:rsidRPr="00B92121" w:rsidRDefault="00636BDC" w:rsidP="00340B83">
            <w:pPr>
              <w:pStyle w:val="Standard"/>
              <w:snapToGrid w:val="0"/>
              <w:jc w:val="both"/>
              <w:textAlignment w:val="baseline"/>
              <w:rPr>
                <w:rFonts w:ascii="Arial" w:hAnsi="Arial" w:cs="Arial"/>
                <w:bCs/>
                <w:sz w:val="20"/>
                <w:szCs w:val="20"/>
                <w:lang w:eastAsia="en-US"/>
              </w:rPr>
            </w:pPr>
            <w:r w:rsidRPr="00B92121">
              <w:rPr>
                <w:rFonts w:ascii="Arial" w:hAnsi="Arial" w:cs="Arial"/>
                <w:bCs/>
                <w:sz w:val="20"/>
                <w:szCs w:val="20"/>
                <w:lang w:eastAsia="en-US"/>
              </w:rPr>
              <w:t>Skrb za varčno porabo električne energije (ugašanje luči) ter zemeljskega plina.</w:t>
            </w:r>
          </w:p>
        </w:tc>
      </w:tr>
      <w:tr w:rsidR="00340B83" w:rsidRPr="00B92121" w14:paraId="292A7446" w14:textId="77777777" w:rsidTr="006A3120">
        <w:trPr>
          <w:trHeight w:val="277"/>
        </w:trPr>
        <w:tc>
          <w:tcPr>
            <w:tcW w:w="975" w:type="dxa"/>
            <w:tcBorders>
              <w:top w:val="nil"/>
              <w:left w:val="single" w:sz="4" w:space="0" w:color="000000"/>
              <w:bottom w:val="single" w:sz="2" w:space="0" w:color="000000"/>
              <w:right w:val="nil"/>
            </w:tcBorders>
            <w:tcMar>
              <w:top w:w="55" w:type="dxa"/>
              <w:left w:w="55" w:type="dxa"/>
              <w:bottom w:w="55" w:type="dxa"/>
              <w:right w:w="55" w:type="dxa"/>
            </w:tcMar>
            <w:vAlign w:val="center"/>
          </w:tcPr>
          <w:p w14:paraId="0E1041C0" w14:textId="77777777" w:rsidR="006A3120" w:rsidRPr="00B92121" w:rsidRDefault="00340B83" w:rsidP="00340B83">
            <w:pPr>
              <w:pStyle w:val="Standard"/>
              <w:snapToGrid w:val="0"/>
              <w:spacing w:line="256" w:lineRule="auto"/>
              <w:jc w:val="center"/>
              <w:rPr>
                <w:rFonts w:ascii="Arial" w:hAnsi="Arial" w:cs="Arial"/>
                <w:sz w:val="20"/>
                <w:szCs w:val="20"/>
                <w:lang w:eastAsia="en-US"/>
              </w:rPr>
            </w:pPr>
            <w:r w:rsidRPr="00B92121">
              <w:rPr>
                <w:rFonts w:ascii="Arial" w:hAnsi="Arial" w:cs="Arial"/>
                <w:sz w:val="20"/>
                <w:szCs w:val="20"/>
                <w:lang w:eastAsia="en-US"/>
              </w:rPr>
              <w:t>2</w:t>
            </w:r>
            <w:r w:rsidR="007344EA" w:rsidRPr="00B92121">
              <w:rPr>
                <w:rFonts w:ascii="Arial" w:hAnsi="Arial" w:cs="Arial"/>
                <w:sz w:val="20"/>
                <w:szCs w:val="20"/>
                <w:lang w:eastAsia="en-US"/>
              </w:rPr>
              <w:t>0</w:t>
            </w:r>
            <w:r w:rsidRPr="00B92121">
              <w:rPr>
                <w:rFonts w:ascii="Arial" w:hAnsi="Arial" w:cs="Arial"/>
                <w:sz w:val="20"/>
                <w:szCs w:val="20"/>
                <w:lang w:eastAsia="en-US"/>
              </w:rPr>
              <w:t>.</w:t>
            </w:r>
          </w:p>
        </w:tc>
        <w:tc>
          <w:tcPr>
            <w:tcW w:w="8313" w:type="dxa"/>
            <w:tcBorders>
              <w:top w:val="nil"/>
              <w:left w:val="single" w:sz="2" w:space="0" w:color="000000"/>
              <w:bottom w:val="single" w:sz="2" w:space="0" w:color="000000"/>
              <w:right w:val="single" w:sz="4" w:space="0" w:color="000000"/>
            </w:tcBorders>
            <w:tcMar>
              <w:top w:w="55" w:type="dxa"/>
              <w:left w:w="55" w:type="dxa"/>
              <w:bottom w:w="55" w:type="dxa"/>
              <w:right w:w="55" w:type="dxa"/>
            </w:tcMar>
            <w:vAlign w:val="center"/>
          </w:tcPr>
          <w:p w14:paraId="20B70AEA" w14:textId="74D77B8D" w:rsidR="002B6F27" w:rsidRPr="00B92121" w:rsidRDefault="002B6F27" w:rsidP="00340B83">
            <w:pPr>
              <w:pStyle w:val="Telobesedila3"/>
              <w:tabs>
                <w:tab w:val="left" w:pos="720"/>
              </w:tabs>
              <w:snapToGrid w:val="0"/>
              <w:spacing w:line="256" w:lineRule="auto"/>
              <w:jc w:val="left"/>
              <w:rPr>
                <w:rFonts w:ascii="Arial" w:hAnsi="Arial" w:cs="Arial"/>
                <w:bCs/>
                <w:color w:val="auto"/>
                <w:lang w:eastAsia="en-US"/>
              </w:rPr>
            </w:pPr>
            <w:r w:rsidRPr="00B92121">
              <w:rPr>
                <w:rFonts w:ascii="Arial" w:hAnsi="Arial" w:cs="Arial"/>
                <w:bCs/>
                <w:color w:val="auto"/>
                <w:lang w:eastAsia="en-US"/>
              </w:rPr>
              <w:t xml:space="preserve">Organizacija dela </w:t>
            </w:r>
            <w:r w:rsidR="00F904E3">
              <w:rPr>
                <w:rFonts w:ascii="Arial" w:hAnsi="Arial" w:cs="Arial"/>
                <w:bCs/>
                <w:color w:val="auto"/>
                <w:lang w:eastAsia="en-US"/>
              </w:rPr>
              <w:t>v vzdrževalno tehnični službi bolnišnice.</w:t>
            </w:r>
          </w:p>
        </w:tc>
      </w:tr>
    </w:tbl>
    <w:p w14:paraId="5CBB5CEC" w14:textId="77777777" w:rsidR="006A3120" w:rsidRDefault="006A3120" w:rsidP="00340B83">
      <w:pPr>
        <w:rPr>
          <w:rFonts w:ascii="Tahoma" w:hAnsi="Tahoma" w:cs="Tahoma"/>
        </w:rPr>
      </w:pPr>
    </w:p>
    <w:p w14:paraId="5310D383" w14:textId="1E060133" w:rsidR="005F509D" w:rsidRPr="001F10EB" w:rsidRDefault="005F509D" w:rsidP="00F904E3">
      <w:pPr>
        <w:jc w:val="both"/>
        <w:rPr>
          <w:rFonts w:ascii="Arial" w:hAnsi="Arial" w:cs="Arial"/>
          <w:sz w:val="20"/>
          <w:szCs w:val="20"/>
        </w:rPr>
      </w:pPr>
      <w:r w:rsidRPr="001F10EB">
        <w:rPr>
          <w:rFonts w:ascii="Arial" w:hAnsi="Arial" w:cs="Arial"/>
          <w:sz w:val="20"/>
          <w:szCs w:val="20"/>
        </w:rPr>
        <w:t>Dodatno:</w:t>
      </w:r>
    </w:p>
    <w:p w14:paraId="3ADA2C29" w14:textId="6D50C518" w:rsidR="005F509D" w:rsidRPr="001F10EB" w:rsidRDefault="00A1155C" w:rsidP="00F904E3">
      <w:pPr>
        <w:pStyle w:val="Odstavekseznama"/>
        <w:numPr>
          <w:ilvl w:val="0"/>
          <w:numId w:val="4"/>
        </w:numPr>
        <w:jc w:val="both"/>
        <w:rPr>
          <w:rFonts w:ascii="Arial" w:hAnsi="Arial" w:cs="Arial"/>
          <w:sz w:val="20"/>
          <w:szCs w:val="20"/>
        </w:rPr>
      </w:pPr>
      <w:r w:rsidRPr="001F10EB">
        <w:rPr>
          <w:rFonts w:ascii="Arial" w:hAnsi="Arial" w:cs="Arial"/>
          <w:sz w:val="20"/>
          <w:szCs w:val="20"/>
        </w:rPr>
        <w:t>Zagotavljanje dveh oseb s primerno izobrazbo (</w:t>
      </w:r>
      <w:r w:rsidR="00095B5E" w:rsidRPr="001F10EB">
        <w:rPr>
          <w:rFonts w:ascii="Arial" w:hAnsi="Arial" w:cs="Arial"/>
          <w:sz w:val="20"/>
          <w:szCs w:val="20"/>
        </w:rPr>
        <w:t>elektrikar, strojni tehnik,</w:t>
      </w:r>
      <w:r w:rsidRPr="001F10EB">
        <w:rPr>
          <w:rFonts w:ascii="Arial" w:hAnsi="Arial" w:cs="Arial"/>
          <w:sz w:val="20"/>
          <w:szCs w:val="20"/>
        </w:rPr>
        <w:t xml:space="preserve"> vodovodni instalater, ključavničar</w:t>
      </w:r>
      <w:r w:rsidR="00095B5E" w:rsidRPr="001F10EB">
        <w:rPr>
          <w:rFonts w:ascii="Arial" w:hAnsi="Arial" w:cs="Arial"/>
          <w:sz w:val="20"/>
          <w:szCs w:val="20"/>
        </w:rPr>
        <w:t>, obdelovalec kovin,</w:t>
      </w:r>
      <w:r w:rsidR="00492D4A" w:rsidRPr="001F10EB">
        <w:rPr>
          <w:rFonts w:ascii="Arial" w:hAnsi="Arial" w:cs="Arial"/>
          <w:sz w:val="20"/>
          <w:szCs w:val="20"/>
        </w:rPr>
        <w:t xml:space="preserve"> mizar</w:t>
      </w:r>
      <w:r w:rsidR="00095B5E" w:rsidRPr="001F10EB">
        <w:rPr>
          <w:rFonts w:ascii="Arial" w:hAnsi="Arial" w:cs="Arial"/>
          <w:sz w:val="20"/>
          <w:szCs w:val="20"/>
        </w:rPr>
        <w:t xml:space="preserve">…) </w:t>
      </w:r>
    </w:p>
    <w:p w14:paraId="522D564E" w14:textId="79B3D5B0" w:rsidR="00095B5E" w:rsidRPr="001F10EB" w:rsidRDefault="00095B5E" w:rsidP="00F904E3">
      <w:pPr>
        <w:pStyle w:val="Odstavekseznama"/>
        <w:numPr>
          <w:ilvl w:val="0"/>
          <w:numId w:val="4"/>
        </w:numPr>
        <w:jc w:val="both"/>
        <w:rPr>
          <w:rFonts w:ascii="Arial" w:hAnsi="Arial" w:cs="Arial"/>
          <w:sz w:val="20"/>
          <w:szCs w:val="20"/>
        </w:rPr>
      </w:pPr>
      <w:r w:rsidRPr="001F10EB">
        <w:rPr>
          <w:rFonts w:ascii="Arial" w:hAnsi="Arial" w:cs="Arial"/>
          <w:sz w:val="20"/>
          <w:szCs w:val="20"/>
        </w:rPr>
        <w:t>Opravljeno usposabljanje za varno in zdravo delo s plini</w:t>
      </w:r>
      <w:r w:rsidR="001E5387" w:rsidRPr="001F10EB">
        <w:rPr>
          <w:rFonts w:ascii="Arial" w:hAnsi="Arial" w:cs="Arial"/>
          <w:sz w:val="20"/>
          <w:szCs w:val="20"/>
        </w:rPr>
        <w:t xml:space="preserve"> (vsaj ena oseba).</w:t>
      </w:r>
    </w:p>
    <w:p w14:paraId="234E570B" w14:textId="1E4EDEB1" w:rsidR="00095B5E" w:rsidRPr="001F10EB" w:rsidRDefault="00095B5E" w:rsidP="00F904E3">
      <w:pPr>
        <w:pStyle w:val="Odstavekseznama"/>
        <w:numPr>
          <w:ilvl w:val="0"/>
          <w:numId w:val="4"/>
        </w:numPr>
        <w:jc w:val="both"/>
        <w:rPr>
          <w:rFonts w:ascii="Arial" w:hAnsi="Arial" w:cs="Arial"/>
          <w:sz w:val="20"/>
          <w:szCs w:val="20"/>
        </w:rPr>
      </w:pPr>
      <w:r w:rsidRPr="001F10EB">
        <w:rPr>
          <w:rFonts w:ascii="Arial" w:hAnsi="Arial" w:cs="Arial"/>
          <w:sz w:val="20"/>
          <w:szCs w:val="20"/>
        </w:rPr>
        <w:t>Opravljeno usposabljanje za varno in zdravo delo za delavce elektro stroke, ki izvajajo dela na električnih instalacijah nizke napetosti</w:t>
      </w:r>
      <w:r w:rsidR="001E5387" w:rsidRPr="001F10EB">
        <w:rPr>
          <w:rFonts w:ascii="Arial" w:hAnsi="Arial" w:cs="Arial"/>
          <w:sz w:val="20"/>
          <w:szCs w:val="20"/>
        </w:rPr>
        <w:t xml:space="preserve"> (vsaj ena oseba).</w:t>
      </w:r>
    </w:p>
    <w:p w14:paraId="77828632" w14:textId="23DCF723" w:rsidR="00095B5E" w:rsidRPr="001F10EB" w:rsidRDefault="00095B5E" w:rsidP="00F904E3">
      <w:pPr>
        <w:pStyle w:val="Odstavekseznama"/>
        <w:numPr>
          <w:ilvl w:val="0"/>
          <w:numId w:val="4"/>
        </w:numPr>
        <w:jc w:val="both"/>
        <w:rPr>
          <w:rFonts w:ascii="Arial" w:hAnsi="Arial" w:cs="Arial"/>
          <w:sz w:val="20"/>
          <w:szCs w:val="20"/>
        </w:rPr>
      </w:pPr>
      <w:r w:rsidRPr="001F10EB">
        <w:rPr>
          <w:rFonts w:ascii="Arial" w:hAnsi="Arial" w:cs="Arial"/>
          <w:sz w:val="20"/>
          <w:szCs w:val="20"/>
        </w:rPr>
        <w:t>Opravljeno usposabljanje za upravljalce kompresorskih in hladilnih naprav in centralnega ogrevanja, katerim skupna moč ne presega 300 kW</w:t>
      </w:r>
      <w:r w:rsidR="001E5387" w:rsidRPr="001F10EB">
        <w:rPr>
          <w:rFonts w:ascii="Arial" w:hAnsi="Arial" w:cs="Arial"/>
          <w:sz w:val="20"/>
          <w:szCs w:val="20"/>
        </w:rPr>
        <w:t xml:space="preserve"> (vsaj ena oseba)</w:t>
      </w:r>
    </w:p>
    <w:p w14:paraId="31189A0D" w14:textId="68F5D5CB" w:rsidR="00CB00E4" w:rsidRPr="001F10EB" w:rsidRDefault="00CB00E4" w:rsidP="00F904E3">
      <w:pPr>
        <w:pStyle w:val="Odstavekseznama"/>
        <w:numPr>
          <w:ilvl w:val="0"/>
          <w:numId w:val="4"/>
        </w:numPr>
        <w:jc w:val="both"/>
        <w:rPr>
          <w:rFonts w:ascii="Arial" w:hAnsi="Arial" w:cs="Arial"/>
          <w:sz w:val="20"/>
          <w:szCs w:val="20"/>
        </w:rPr>
      </w:pPr>
      <w:r w:rsidRPr="001F10EB">
        <w:rPr>
          <w:rFonts w:ascii="Arial" w:hAnsi="Arial" w:cs="Arial"/>
          <w:sz w:val="20"/>
          <w:szCs w:val="20"/>
        </w:rPr>
        <w:t>Opravljeno usposabljanje za varno delo na višini (vsaj ena oseba).</w:t>
      </w:r>
    </w:p>
    <w:p w14:paraId="5E54B37A" w14:textId="5EEA8D05" w:rsidR="001E5387" w:rsidRPr="001F10EB" w:rsidRDefault="001E5387" w:rsidP="00F904E3">
      <w:pPr>
        <w:jc w:val="both"/>
        <w:rPr>
          <w:rFonts w:ascii="Arial" w:hAnsi="Arial" w:cs="Arial"/>
          <w:sz w:val="20"/>
          <w:szCs w:val="20"/>
        </w:rPr>
      </w:pPr>
      <w:r w:rsidRPr="001F10EB">
        <w:rPr>
          <w:rFonts w:ascii="Arial" w:hAnsi="Arial" w:cs="Arial"/>
          <w:sz w:val="20"/>
          <w:szCs w:val="20"/>
        </w:rPr>
        <w:t>Dokazila k točki:</w:t>
      </w:r>
    </w:p>
    <w:p w14:paraId="56F749BD" w14:textId="78863DCB" w:rsidR="001E5387" w:rsidRPr="001F10EB" w:rsidRDefault="001E5387" w:rsidP="00F904E3">
      <w:pPr>
        <w:pStyle w:val="Odstavekseznama"/>
        <w:numPr>
          <w:ilvl w:val="0"/>
          <w:numId w:val="5"/>
        </w:numPr>
        <w:jc w:val="both"/>
        <w:rPr>
          <w:rFonts w:ascii="Arial" w:hAnsi="Arial" w:cs="Arial"/>
          <w:sz w:val="20"/>
          <w:szCs w:val="20"/>
        </w:rPr>
      </w:pPr>
      <w:r w:rsidRPr="001F10EB">
        <w:rPr>
          <w:rFonts w:ascii="Arial" w:hAnsi="Arial" w:cs="Arial"/>
          <w:sz w:val="20"/>
          <w:szCs w:val="20"/>
        </w:rPr>
        <w:t>Ime in priimek ter fotokopija spričevala oseb, ki bosta opravljala delo.</w:t>
      </w:r>
    </w:p>
    <w:p w14:paraId="63D71D5D" w14:textId="77777777" w:rsidR="001E5387" w:rsidRPr="001F10EB" w:rsidRDefault="001E5387" w:rsidP="00F904E3">
      <w:pPr>
        <w:pStyle w:val="Odstavekseznama"/>
        <w:numPr>
          <w:ilvl w:val="0"/>
          <w:numId w:val="5"/>
        </w:numPr>
        <w:jc w:val="both"/>
        <w:rPr>
          <w:rFonts w:ascii="Arial" w:hAnsi="Arial" w:cs="Arial"/>
          <w:sz w:val="20"/>
          <w:szCs w:val="20"/>
        </w:rPr>
      </w:pPr>
      <w:r w:rsidRPr="001F10EB">
        <w:rPr>
          <w:rFonts w:ascii="Arial" w:hAnsi="Arial" w:cs="Arial"/>
          <w:sz w:val="20"/>
          <w:szCs w:val="20"/>
        </w:rPr>
        <w:t xml:space="preserve">Fotokopija potrdila o uspešno opravljenem preizkusu, veljavna vsaj eno leto od datuma prijave na razpis. </w:t>
      </w:r>
    </w:p>
    <w:p w14:paraId="3E97E3F6" w14:textId="72E55ABE" w:rsidR="001E5387" w:rsidRPr="001F10EB" w:rsidRDefault="001E5387" w:rsidP="00F904E3">
      <w:pPr>
        <w:pStyle w:val="Odstavekseznama"/>
        <w:numPr>
          <w:ilvl w:val="0"/>
          <w:numId w:val="5"/>
        </w:numPr>
        <w:jc w:val="both"/>
        <w:rPr>
          <w:rFonts w:ascii="Arial" w:hAnsi="Arial" w:cs="Arial"/>
          <w:sz w:val="20"/>
          <w:szCs w:val="20"/>
        </w:rPr>
      </w:pPr>
      <w:r w:rsidRPr="001F10EB">
        <w:rPr>
          <w:rFonts w:ascii="Arial" w:hAnsi="Arial" w:cs="Arial"/>
          <w:sz w:val="20"/>
          <w:szCs w:val="20"/>
        </w:rPr>
        <w:t>Fotokopija potrdila o uspešno opravljenem preizkusu, veljavna vsaj eno leto od datuma prijave na razpis.</w:t>
      </w:r>
    </w:p>
    <w:p w14:paraId="0564036C" w14:textId="77777777" w:rsidR="001E5387" w:rsidRPr="001F10EB" w:rsidRDefault="001E5387" w:rsidP="00F904E3">
      <w:pPr>
        <w:pStyle w:val="Odstavekseznama"/>
        <w:numPr>
          <w:ilvl w:val="0"/>
          <w:numId w:val="5"/>
        </w:numPr>
        <w:jc w:val="both"/>
        <w:rPr>
          <w:rFonts w:ascii="Arial" w:hAnsi="Arial" w:cs="Arial"/>
          <w:sz w:val="20"/>
          <w:szCs w:val="20"/>
        </w:rPr>
      </w:pPr>
      <w:r w:rsidRPr="001F10EB">
        <w:rPr>
          <w:rFonts w:ascii="Arial" w:hAnsi="Arial" w:cs="Arial"/>
          <w:sz w:val="20"/>
          <w:szCs w:val="20"/>
        </w:rPr>
        <w:t>Fotokopija potrdila o uspešno opravljenem preizkusu, veljavna vsaj eno leto od datuma prijave na razpis.</w:t>
      </w:r>
    </w:p>
    <w:p w14:paraId="61B59AB0" w14:textId="2F647D01" w:rsidR="00492D4A" w:rsidRPr="001F10EB" w:rsidRDefault="00492D4A" w:rsidP="00F904E3">
      <w:pPr>
        <w:jc w:val="both"/>
        <w:rPr>
          <w:rFonts w:ascii="Arial" w:hAnsi="Arial" w:cs="Arial"/>
          <w:sz w:val="20"/>
          <w:szCs w:val="20"/>
        </w:rPr>
      </w:pPr>
      <w:r w:rsidRPr="001F10EB">
        <w:rPr>
          <w:rFonts w:ascii="Arial" w:hAnsi="Arial" w:cs="Arial"/>
          <w:sz w:val="20"/>
          <w:szCs w:val="20"/>
        </w:rPr>
        <w:t>Drugo:</w:t>
      </w:r>
    </w:p>
    <w:p w14:paraId="01E670A4" w14:textId="4FD9ACC3" w:rsidR="00492D4A" w:rsidRPr="001F10EB" w:rsidRDefault="00492D4A" w:rsidP="00F904E3">
      <w:pPr>
        <w:pStyle w:val="Odstavekseznama"/>
        <w:numPr>
          <w:ilvl w:val="0"/>
          <w:numId w:val="6"/>
        </w:numPr>
        <w:jc w:val="both"/>
        <w:rPr>
          <w:rFonts w:ascii="Arial" w:hAnsi="Arial" w:cs="Arial"/>
          <w:sz w:val="20"/>
          <w:szCs w:val="20"/>
        </w:rPr>
      </w:pPr>
      <w:r w:rsidRPr="001F10EB">
        <w:rPr>
          <w:rFonts w:ascii="Arial" w:hAnsi="Arial" w:cs="Arial"/>
          <w:sz w:val="20"/>
          <w:szCs w:val="20"/>
        </w:rPr>
        <w:t>Uslužbenca se ob pričetku in zaključku dela evidentirata s službeno kartico Splošne bolnišnice Brežice.</w:t>
      </w:r>
    </w:p>
    <w:p w14:paraId="707E4C36" w14:textId="380B3002" w:rsidR="00492D4A" w:rsidRPr="001F10EB" w:rsidRDefault="00492D4A" w:rsidP="00F904E3">
      <w:pPr>
        <w:pStyle w:val="Odstavekseznama"/>
        <w:numPr>
          <w:ilvl w:val="0"/>
          <w:numId w:val="6"/>
        </w:numPr>
        <w:jc w:val="both"/>
        <w:rPr>
          <w:rFonts w:ascii="Arial" w:hAnsi="Arial" w:cs="Arial"/>
          <w:sz w:val="20"/>
          <w:szCs w:val="20"/>
        </w:rPr>
      </w:pPr>
      <w:r w:rsidRPr="001F10EB">
        <w:rPr>
          <w:rFonts w:ascii="Arial" w:hAnsi="Arial" w:cs="Arial"/>
          <w:sz w:val="20"/>
          <w:szCs w:val="20"/>
        </w:rPr>
        <w:t xml:space="preserve">V primeru napotitve na izobraževanje, plača kotizacijo in potne stroške ponudnik, stroški se nato </w:t>
      </w:r>
      <w:proofErr w:type="spellStart"/>
      <w:r w:rsidRPr="001F10EB">
        <w:rPr>
          <w:rFonts w:ascii="Arial" w:hAnsi="Arial" w:cs="Arial"/>
          <w:sz w:val="20"/>
          <w:szCs w:val="20"/>
        </w:rPr>
        <w:t>prefakturirajo</w:t>
      </w:r>
      <w:proofErr w:type="spellEnd"/>
      <w:r w:rsidRPr="001F10EB">
        <w:rPr>
          <w:rFonts w:ascii="Arial" w:hAnsi="Arial" w:cs="Arial"/>
          <w:sz w:val="20"/>
          <w:szCs w:val="20"/>
        </w:rPr>
        <w:t xml:space="preserve"> bolnišnici kot naročniku. </w:t>
      </w:r>
    </w:p>
    <w:p w14:paraId="1CE0F485" w14:textId="4B40E519" w:rsidR="00F904E3" w:rsidRPr="001F10EB" w:rsidRDefault="00F904E3" w:rsidP="00F904E3">
      <w:pPr>
        <w:pStyle w:val="Odstavekseznama"/>
        <w:numPr>
          <w:ilvl w:val="0"/>
          <w:numId w:val="6"/>
        </w:numPr>
        <w:jc w:val="both"/>
        <w:rPr>
          <w:rFonts w:ascii="Arial" w:hAnsi="Arial" w:cs="Arial"/>
          <w:sz w:val="20"/>
          <w:szCs w:val="20"/>
        </w:rPr>
      </w:pPr>
      <w:r w:rsidRPr="001F10EB">
        <w:rPr>
          <w:rFonts w:ascii="Arial" w:hAnsi="Arial" w:cs="Arial"/>
          <w:sz w:val="20"/>
          <w:szCs w:val="20"/>
        </w:rPr>
        <w:t>Dovoljen fond ur je 40 ur/tedensko.  Razen v izjemnih primerih, ki se pisno obrazložijo. V tehnično vzdrževalni službi mora biti dnevno minimalno ena oseba (dogovori glede dopustov).</w:t>
      </w:r>
    </w:p>
    <w:p w14:paraId="6AB3573D" w14:textId="26E77923" w:rsidR="00492D4A" w:rsidRPr="00492D4A" w:rsidRDefault="00492D4A" w:rsidP="00492D4A">
      <w:pPr>
        <w:ind w:left="360"/>
        <w:rPr>
          <w:rFonts w:ascii="Arial" w:hAnsi="Arial" w:cs="Arial"/>
        </w:rPr>
      </w:pPr>
    </w:p>
    <w:p w14:paraId="6B1FC154" w14:textId="77777777" w:rsidR="00AB78B5" w:rsidRDefault="00AB78B5" w:rsidP="00340B83">
      <w:pPr>
        <w:rPr>
          <w:rFonts w:ascii="Tahoma" w:hAnsi="Tahoma" w:cs="Tahoma"/>
        </w:rPr>
      </w:pPr>
    </w:p>
    <w:p w14:paraId="52D7D324" w14:textId="77777777" w:rsidR="00B25B8B" w:rsidRPr="002C77A9" w:rsidRDefault="00B25B8B" w:rsidP="00B25B8B">
      <w:pPr>
        <w:spacing w:after="0" w:line="240" w:lineRule="auto"/>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3CCBE8D7" w14:textId="77777777" w:rsidR="00B25B8B" w:rsidRPr="002C77A9" w:rsidRDefault="00B25B8B" w:rsidP="00B25B8B">
      <w:pPr>
        <w:spacing w:after="0" w:line="240" w:lineRule="auto"/>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75B054FF" w14:textId="77777777" w:rsidR="00B25B8B" w:rsidRPr="002C77A9" w:rsidRDefault="00B25B8B" w:rsidP="00B25B8B">
      <w:pPr>
        <w:spacing w:after="0" w:line="240" w:lineRule="auto"/>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2994C6A6" w14:textId="77777777" w:rsidR="00AB78B5" w:rsidRPr="00340B83" w:rsidRDefault="00AB78B5" w:rsidP="00340B83">
      <w:pPr>
        <w:rPr>
          <w:rFonts w:ascii="Tahoma" w:hAnsi="Tahoma" w:cs="Tahoma"/>
        </w:rPr>
      </w:pPr>
    </w:p>
    <w:sectPr w:rsidR="00AB78B5" w:rsidRPr="00340B83" w:rsidSect="001F10EB">
      <w:pgSz w:w="11906" w:h="16838"/>
      <w:pgMar w:top="1417" w:right="1417" w:bottom="1417" w:left="1417" w:header="708" w:footer="708" w:gutter="0"/>
      <w:pgBorders w:offsetFrom="page">
        <w:top w:val="single" w:sz="18" w:space="24" w:color="4F81BD" w:themeColor="accent1"/>
        <w:left w:val="single" w:sz="18" w:space="24" w:color="4F81BD" w:themeColor="accent1"/>
        <w:bottom w:val="single" w:sz="18" w:space="24" w:color="4F81BD" w:themeColor="accent1"/>
        <w:right w:val="single" w:sz="18" w:space="24" w:color="4F81BD" w:themeColor="accent1"/>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F215FF"/>
    <w:multiLevelType w:val="hybridMultilevel"/>
    <w:tmpl w:val="56EC30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52B94156"/>
    <w:multiLevelType w:val="hybridMultilevel"/>
    <w:tmpl w:val="8878E3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616E7E0E"/>
    <w:multiLevelType w:val="hybridMultilevel"/>
    <w:tmpl w:val="D214C7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6B8B014F"/>
    <w:multiLevelType w:val="multilevel"/>
    <w:tmpl w:val="B03434C0"/>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719A634E"/>
    <w:multiLevelType w:val="multilevel"/>
    <w:tmpl w:val="B03434C0"/>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7D68432A"/>
    <w:multiLevelType w:val="hybridMultilevel"/>
    <w:tmpl w:val="00680DAA"/>
    <w:lvl w:ilvl="0" w:tplc="70A4AE02">
      <w:start w:val="1"/>
      <w:numFmt w:val="decimal"/>
      <w:lvlText w:val="%1."/>
      <w:lvlJc w:val="left"/>
      <w:pPr>
        <w:ind w:left="720" w:hanging="360"/>
      </w:pPr>
      <w:rPr>
        <w:rFonts w:ascii="Arial" w:eastAsiaTheme="minorHAnsi"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55471597">
    <w:abstractNumId w:val="3"/>
  </w:num>
  <w:num w:numId="2" w16cid:durableId="341906592">
    <w:abstractNumId w:val="4"/>
  </w:num>
  <w:num w:numId="3" w16cid:durableId="1314528567">
    <w:abstractNumId w:val="1"/>
  </w:num>
  <w:num w:numId="4" w16cid:durableId="707687093">
    <w:abstractNumId w:val="5"/>
  </w:num>
  <w:num w:numId="5" w16cid:durableId="1099258451">
    <w:abstractNumId w:val="2"/>
  </w:num>
  <w:num w:numId="6" w16cid:durableId="3305288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gKatv5Hy4hREFzRw0zWdWv3mrZFiN4POvyl6yrvGA1DGdqlEpj7nIcnHLUbgUtfesum+IlRwjp+J/hm9q1VV7Q==" w:salt="wVztJCZKOR4kSPspM8HO9w=="/>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120"/>
    <w:rsid w:val="00095B5E"/>
    <w:rsid w:val="000A322F"/>
    <w:rsid w:val="0013497F"/>
    <w:rsid w:val="001B41A6"/>
    <w:rsid w:val="001E5387"/>
    <w:rsid w:val="001F10EB"/>
    <w:rsid w:val="002B6F27"/>
    <w:rsid w:val="00340B83"/>
    <w:rsid w:val="003A2333"/>
    <w:rsid w:val="00492D4A"/>
    <w:rsid w:val="00497EE2"/>
    <w:rsid w:val="005F509D"/>
    <w:rsid w:val="00636BDC"/>
    <w:rsid w:val="006A3120"/>
    <w:rsid w:val="006C424D"/>
    <w:rsid w:val="007344EA"/>
    <w:rsid w:val="00741BC1"/>
    <w:rsid w:val="009147BB"/>
    <w:rsid w:val="00A1155C"/>
    <w:rsid w:val="00A147B7"/>
    <w:rsid w:val="00AB78B5"/>
    <w:rsid w:val="00B25B8B"/>
    <w:rsid w:val="00B92121"/>
    <w:rsid w:val="00C36051"/>
    <w:rsid w:val="00CB00E4"/>
    <w:rsid w:val="00CE5592"/>
    <w:rsid w:val="00E813A3"/>
    <w:rsid w:val="00E8460D"/>
    <w:rsid w:val="00F904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B5369"/>
  <w15:docId w15:val="{90B33746-E9CB-43F9-8DE8-CDB878795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A3120"/>
    <w:pPr>
      <w:spacing w:after="160" w:line="25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unhideWhenUsed/>
    <w:rsid w:val="006A3120"/>
    <w:pPr>
      <w:spacing w:after="0" w:line="240" w:lineRule="auto"/>
      <w:jc w:val="both"/>
    </w:pPr>
    <w:rPr>
      <w:rFonts w:ascii="Times New Roman" w:eastAsia="Times New Roman" w:hAnsi="Times New Roman" w:cs="Times New Roman"/>
      <w:color w:val="FF0000"/>
      <w:sz w:val="20"/>
      <w:szCs w:val="20"/>
      <w:lang w:eastAsia="sl-SI"/>
    </w:rPr>
  </w:style>
  <w:style w:type="character" w:customStyle="1" w:styleId="Telobesedila3Znak">
    <w:name w:val="Telo besedila 3 Znak"/>
    <w:basedOn w:val="Privzetapisavaodstavka"/>
    <w:link w:val="Telobesedila3"/>
    <w:rsid w:val="006A3120"/>
    <w:rPr>
      <w:rFonts w:ascii="Times New Roman" w:eastAsia="Times New Roman" w:hAnsi="Times New Roman" w:cs="Times New Roman"/>
      <w:color w:val="FF0000"/>
      <w:sz w:val="20"/>
      <w:szCs w:val="20"/>
      <w:lang w:eastAsia="sl-SI"/>
    </w:rPr>
  </w:style>
  <w:style w:type="paragraph" w:customStyle="1" w:styleId="Standard">
    <w:name w:val="Standard"/>
    <w:rsid w:val="006A3120"/>
    <w:pPr>
      <w:widowControl w:val="0"/>
      <w:suppressAutoHyphens/>
      <w:autoSpaceDN w:val="0"/>
      <w:spacing w:after="0" w:line="240" w:lineRule="auto"/>
    </w:pPr>
    <w:rPr>
      <w:rFonts w:ascii="Times New Roman" w:eastAsia="Lucida Sans Unicode" w:hAnsi="Times New Roman" w:cs="Tahoma"/>
      <w:kern w:val="3"/>
      <w:sz w:val="24"/>
      <w:szCs w:val="24"/>
      <w:lang w:eastAsia="sl-SI"/>
    </w:rPr>
  </w:style>
  <w:style w:type="paragraph" w:styleId="Odstavekseznama">
    <w:name w:val="List Paragraph"/>
    <w:basedOn w:val="Navaden"/>
    <w:uiPriority w:val="34"/>
    <w:qFormat/>
    <w:rsid w:val="00B921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886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Pages>
  <Words>691</Words>
  <Characters>3941</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Alenka Planinc (nabava)</dc:creator>
  <cp:lastModifiedBy>Samo Zorko</cp:lastModifiedBy>
  <cp:revision>14</cp:revision>
  <dcterms:created xsi:type="dcterms:W3CDTF">2023-01-04T05:24:00Z</dcterms:created>
  <dcterms:modified xsi:type="dcterms:W3CDTF">2023-05-30T07:03:00Z</dcterms:modified>
</cp:coreProperties>
</file>